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FD6505" w:rsidTr="00165306">
        <w:tc>
          <w:tcPr>
            <w:tcW w:w="9356" w:type="dxa"/>
            <w:gridSpan w:val="4"/>
          </w:tcPr>
          <w:p w:rsidR="00FD6505" w:rsidRDefault="00FD6505" w:rsidP="00165306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505" w:rsidRDefault="00FD6505" w:rsidP="001653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FD6505" w:rsidRDefault="00FD6505" w:rsidP="00165306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FD6505" w:rsidRDefault="00FD6505" w:rsidP="00165306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FD6505" w:rsidRDefault="00FD6505" w:rsidP="00165306">
            <w:pPr>
              <w:jc w:val="center"/>
            </w:pPr>
          </w:p>
        </w:tc>
      </w:tr>
      <w:tr w:rsidR="00FD6505" w:rsidTr="00165306">
        <w:tc>
          <w:tcPr>
            <w:tcW w:w="1788" w:type="dxa"/>
            <w:tcBorders>
              <w:bottom w:val="single" w:sz="6" w:space="0" w:color="auto"/>
            </w:tcBorders>
          </w:tcPr>
          <w:p w:rsidR="00FD6505" w:rsidRDefault="00A5380C" w:rsidP="001653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09.12</w:t>
            </w:r>
          </w:p>
        </w:tc>
        <w:tc>
          <w:tcPr>
            <w:tcW w:w="2607" w:type="dxa"/>
          </w:tcPr>
          <w:p w:rsidR="00FD6505" w:rsidRDefault="00FD6505" w:rsidP="00165306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165306">
              <w:rPr>
                <w:sz w:val="28"/>
              </w:rPr>
              <w:t>9</w:t>
            </w:r>
          </w:p>
        </w:tc>
        <w:tc>
          <w:tcPr>
            <w:tcW w:w="3006" w:type="dxa"/>
          </w:tcPr>
          <w:p w:rsidR="00FD6505" w:rsidRDefault="00FD6505" w:rsidP="00165306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FD6505" w:rsidRDefault="00A5380C" w:rsidP="00165306">
            <w:pPr>
              <w:jc w:val="both"/>
              <w:rPr>
                <w:sz w:val="28"/>
              </w:rPr>
            </w:pPr>
            <w:r>
              <w:rPr>
                <w:sz w:val="28"/>
              </w:rPr>
              <w:t>1185</w:t>
            </w:r>
          </w:p>
        </w:tc>
      </w:tr>
    </w:tbl>
    <w:p w:rsidR="00FC37CA" w:rsidRDefault="00FC37CA">
      <w:pPr>
        <w:pStyle w:val="ConsPlusNormal"/>
        <w:jc w:val="both"/>
        <w:outlineLvl w:val="0"/>
      </w:pPr>
    </w:p>
    <w:p w:rsidR="00FC37CA" w:rsidRPr="00165306" w:rsidRDefault="00165306" w:rsidP="0016530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Финансовым управлением администрации города Канска муниципальной услуги по назначению, перерасчету и выплате пенсии за выслугу лет гражданам, замещавшим должности муниципальной службы в городе Канске</w:t>
      </w:r>
    </w:p>
    <w:p w:rsidR="00FC37CA" w:rsidRPr="00FD6505" w:rsidRDefault="00FC37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02C6" w:rsidRDefault="00FC37CA" w:rsidP="006F0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1653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8787A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42F9C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42F9C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42F9C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Канского городского Совета депутатов от 02.07.2008 </w:t>
      </w:r>
      <w:r w:rsidR="0088787A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47-461 </w:t>
      </w:r>
      <w:r w:rsidR="00F42F9C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О Порядке предоставления муниципальному служащему права на пенсию за выслугу лет за счет средств бюджета муниципального образования город Канск</w:t>
      </w:r>
      <w:r w:rsidR="00F42F9C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42F9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от 19.10.2010 </w:t>
      </w:r>
      <w:r w:rsidR="00E032A8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1760 </w:t>
      </w:r>
      <w:r w:rsidR="00F42F9C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F42F9C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F42F9C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F42F9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42F9C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Устава города Канска, </w:t>
      </w:r>
      <w:r w:rsidR="00F42F9C">
        <w:rPr>
          <w:rFonts w:ascii="Times New Roman" w:hAnsi="Times New Roman" w:cs="Times New Roman"/>
          <w:sz w:val="28"/>
          <w:szCs w:val="28"/>
        </w:rPr>
        <w:t>ПОСТАНОВЛЯЮ</w:t>
      </w:r>
      <w:r w:rsidRPr="00FD6505">
        <w:rPr>
          <w:rFonts w:ascii="Times New Roman" w:hAnsi="Times New Roman" w:cs="Times New Roman"/>
          <w:sz w:val="28"/>
          <w:szCs w:val="28"/>
        </w:rPr>
        <w:t>:</w:t>
      </w:r>
    </w:p>
    <w:p w:rsidR="00FC37CA" w:rsidRPr="00FD6505" w:rsidRDefault="006F02C6" w:rsidP="006F0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8" w:history="1">
        <w:r w:rsidR="00FC37CA" w:rsidRPr="0016530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805FE9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города Канска </w:t>
      </w:r>
      <w:r w:rsidR="00FC37CA" w:rsidRPr="00FD6505">
        <w:rPr>
          <w:rFonts w:ascii="Times New Roman" w:hAnsi="Times New Roman" w:cs="Times New Roman"/>
          <w:sz w:val="28"/>
          <w:szCs w:val="28"/>
        </w:rPr>
        <w:t>муниципальной услуги по назначению, перерасчету и выплате пенсии за выслугу лет гражданам, замещавшим должности муниципальной службы в городе Канске, согласно приложению.</w:t>
      </w:r>
    </w:p>
    <w:p w:rsidR="007A6D3B" w:rsidRDefault="00FC37CA" w:rsidP="006F0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 </w:t>
      </w:r>
      <w:r w:rsidR="007A6D3B">
        <w:rPr>
          <w:rFonts w:ascii="Times New Roman" w:hAnsi="Times New Roman" w:cs="Times New Roman"/>
          <w:sz w:val="28"/>
          <w:szCs w:val="28"/>
        </w:rPr>
        <w:t>Признать утратившим силу следующие</w:t>
      </w:r>
      <w:r w:rsidRPr="00FD6505"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 города Канска</w:t>
      </w:r>
      <w:r w:rsidR="007A6D3B">
        <w:rPr>
          <w:rFonts w:ascii="Times New Roman" w:hAnsi="Times New Roman" w:cs="Times New Roman"/>
          <w:sz w:val="28"/>
          <w:szCs w:val="28"/>
        </w:rPr>
        <w:t>:</w:t>
      </w:r>
    </w:p>
    <w:p w:rsidR="007A6D3B" w:rsidRDefault="007A6D3B" w:rsidP="006F0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от </w:t>
      </w:r>
      <w:r w:rsidR="00805FE9">
        <w:rPr>
          <w:rFonts w:ascii="Times New Roman" w:hAnsi="Times New Roman" w:cs="Times New Roman"/>
          <w:sz w:val="28"/>
          <w:szCs w:val="28"/>
        </w:rPr>
        <w:t>03</w:t>
      </w:r>
      <w:r w:rsidR="00FC37CA" w:rsidRPr="00FD6505">
        <w:rPr>
          <w:rFonts w:ascii="Times New Roman" w:hAnsi="Times New Roman" w:cs="Times New Roman"/>
          <w:sz w:val="28"/>
          <w:szCs w:val="28"/>
        </w:rPr>
        <w:t>.</w:t>
      </w:r>
      <w:r w:rsidR="00805FE9">
        <w:rPr>
          <w:rFonts w:ascii="Times New Roman" w:hAnsi="Times New Roman" w:cs="Times New Roman"/>
          <w:sz w:val="28"/>
          <w:szCs w:val="28"/>
        </w:rPr>
        <w:t>09</w:t>
      </w:r>
      <w:r w:rsidR="00FC37CA" w:rsidRPr="00FD6505">
        <w:rPr>
          <w:rFonts w:ascii="Times New Roman" w:hAnsi="Times New Roman" w:cs="Times New Roman"/>
          <w:sz w:val="28"/>
          <w:szCs w:val="28"/>
        </w:rPr>
        <w:t>.201</w:t>
      </w:r>
      <w:r w:rsidR="00805FE9">
        <w:rPr>
          <w:rFonts w:ascii="Times New Roman" w:hAnsi="Times New Roman" w:cs="Times New Roman"/>
          <w:sz w:val="28"/>
          <w:szCs w:val="28"/>
        </w:rPr>
        <w:t>2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</w:t>
      </w:r>
      <w:r w:rsidR="00E032A8">
        <w:rPr>
          <w:rFonts w:ascii="Times New Roman" w:hAnsi="Times New Roman" w:cs="Times New Roman"/>
          <w:sz w:val="28"/>
          <w:szCs w:val="28"/>
        </w:rPr>
        <w:t>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</w:t>
      </w:r>
      <w:r w:rsidR="00805FE9">
        <w:rPr>
          <w:rFonts w:ascii="Times New Roman" w:hAnsi="Times New Roman" w:cs="Times New Roman"/>
          <w:sz w:val="28"/>
          <w:szCs w:val="28"/>
        </w:rPr>
        <w:t>1429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</w:t>
      </w:r>
      <w:r w:rsidR="00805FE9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 w:rsidR="00805FE9">
        <w:rPr>
          <w:rFonts w:ascii="Times New Roman" w:hAnsi="Times New Roman" w:cs="Times New Roman"/>
          <w:sz w:val="28"/>
          <w:szCs w:val="28"/>
        </w:rPr>
        <w:t xml:space="preserve"> </w:t>
      </w:r>
      <w:r w:rsidR="00FC37CA" w:rsidRPr="00FD6505">
        <w:rPr>
          <w:rFonts w:ascii="Times New Roman" w:hAnsi="Times New Roman" w:cs="Times New Roman"/>
          <w:sz w:val="28"/>
          <w:szCs w:val="28"/>
        </w:rPr>
        <w:t>Управление</w:t>
      </w:r>
      <w:r w:rsidR="00805FE9">
        <w:rPr>
          <w:rFonts w:ascii="Times New Roman" w:hAnsi="Times New Roman" w:cs="Times New Roman"/>
          <w:sz w:val="28"/>
          <w:szCs w:val="28"/>
        </w:rPr>
        <w:t>м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администрации города Канска муниципальной услуги по назначению, перерасчету и выплате пенсии за выслугу лет гражданам, замещавшим должности муниципальной службы в городе Канске</w:t>
      </w:r>
      <w:r w:rsidR="00805F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6D3B" w:rsidRDefault="007A6D3B" w:rsidP="006F02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110BD">
        <w:rPr>
          <w:rFonts w:ascii="Times New Roman" w:hAnsi="Times New Roman" w:cs="Times New Roman"/>
          <w:sz w:val="28"/>
          <w:szCs w:val="28"/>
        </w:rPr>
        <w:t xml:space="preserve"> от 04.10.2013 № 1346</w:t>
      </w:r>
      <w:r w:rsidR="001110BD" w:rsidRPr="001110BD">
        <w:rPr>
          <w:rFonts w:eastAsiaTheme="minorHAnsi"/>
          <w:lang w:eastAsia="en-US"/>
        </w:rPr>
        <w:t xml:space="preserve"> </w:t>
      </w:r>
      <w:r w:rsidR="001110BD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внесении изменений в постановление от 03.09.2012</w:t>
      </w:r>
      <w:r w:rsidR="000142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№1429»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A6D3B" w:rsidRDefault="007A6D3B" w:rsidP="006F02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2.3.</w:t>
      </w:r>
      <w:r w:rsidR="000142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14.03.2016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4286">
        <w:rPr>
          <w:rFonts w:ascii="Times New Roman" w:eastAsiaTheme="minorHAnsi" w:hAnsi="Times New Roman" w:cs="Times New Roman"/>
          <w:sz w:val="28"/>
          <w:szCs w:val="28"/>
          <w:lang w:eastAsia="en-US"/>
        </w:rPr>
        <w:t>188 «О внесении изменений в постановление администрации города Канска от 03.09.2012 №1429»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A6D3B" w:rsidRDefault="007A6D3B" w:rsidP="006F02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2.4.</w:t>
      </w:r>
      <w:r w:rsidR="000142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30.05.2018 № 494 «О внесении изменений в постановление администрации города Канска от 03.09.2012 №1429»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05FE9" w:rsidRDefault="007A6D3B" w:rsidP="006F0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2.5.</w:t>
      </w:r>
      <w:r w:rsidR="000142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08.02.2019 № 83 «</w:t>
      </w:r>
      <w:r w:rsidR="00521B93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постановление администрации города Канска от 03.09.2012 №1429».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2C6" w:rsidRDefault="00FC37CA" w:rsidP="006F0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21B93"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Pr="00FD6505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521B93">
        <w:rPr>
          <w:rFonts w:ascii="Times New Roman" w:hAnsi="Times New Roman" w:cs="Times New Roman"/>
          <w:sz w:val="28"/>
          <w:szCs w:val="28"/>
        </w:rPr>
        <w:t>Отдела культуры администрации города Канска (Велищенко Н.А.) опуб</w:t>
      </w:r>
      <w:r w:rsidRPr="00FD6505">
        <w:rPr>
          <w:rFonts w:ascii="Times New Roman" w:hAnsi="Times New Roman" w:cs="Times New Roman"/>
          <w:sz w:val="28"/>
          <w:szCs w:val="28"/>
        </w:rPr>
        <w:t xml:space="preserve">ликовать </w:t>
      </w:r>
      <w:r w:rsidR="00521B9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FD6505">
        <w:rPr>
          <w:rFonts w:ascii="Times New Roman" w:hAnsi="Times New Roman" w:cs="Times New Roman"/>
          <w:sz w:val="28"/>
          <w:szCs w:val="28"/>
        </w:rPr>
        <w:t xml:space="preserve">Постановление в газете </w:t>
      </w:r>
      <w:r w:rsidR="00521B93">
        <w:rPr>
          <w:rFonts w:ascii="Times New Roman" w:hAnsi="Times New Roman" w:cs="Times New Roman"/>
          <w:sz w:val="28"/>
          <w:szCs w:val="28"/>
        </w:rPr>
        <w:t>«Канский вестник»</w:t>
      </w:r>
      <w:r w:rsidRPr="00FD650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город Канск в сети Интернет.</w:t>
      </w:r>
    </w:p>
    <w:p w:rsidR="003B367D" w:rsidRDefault="00FC37CA" w:rsidP="003B36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города Канска по экономике и финансам Н.В. Кадач.</w:t>
      </w:r>
    </w:p>
    <w:p w:rsidR="00FC37CA" w:rsidRPr="00FD6505" w:rsidRDefault="00FC37CA" w:rsidP="003B36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 Постановление вступает в силу со дня опубликования</w:t>
      </w:r>
      <w:r w:rsidR="004D2273">
        <w:rPr>
          <w:rFonts w:ascii="Times New Roman" w:hAnsi="Times New Roman" w:cs="Times New Roman"/>
          <w:sz w:val="28"/>
          <w:szCs w:val="28"/>
        </w:rPr>
        <w:t>, но не ранее 01 января 2020 года.</w:t>
      </w: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6AB" w:rsidRDefault="00F50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6AB" w:rsidRDefault="00F50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6F0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         А.М. Береснев</w:t>
      </w: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78C1" w:rsidRDefault="00C378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78C1" w:rsidRDefault="00C378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C37CA" w:rsidRPr="00FD6505" w:rsidRDefault="00FC3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C37CA" w:rsidRPr="00FD6505" w:rsidRDefault="00FC3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:rsidR="00FC37CA" w:rsidRPr="00FD6505" w:rsidRDefault="00FC3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от </w:t>
      </w:r>
      <w:r w:rsidR="00A5380C">
        <w:rPr>
          <w:rFonts w:ascii="Times New Roman" w:hAnsi="Times New Roman" w:cs="Times New Roman"/>
          <w:sz w:val="28"/>
          <w:szCs w:val="28"/>
        </w:rPr>
        <w:t>09.12.2019</w:t>
      </w:r>
      <w:r w:rsidR="00E4790A">
        <w:rPr>
          <w:rFonts w:ascii="Times New Roman" w:hAnsi="Times New Roman" w:cs="Times New Roman"/>
          <w:sz w:val="28"/>
          <w:szCs w:val="28"/>
        </w:rPr>
        <w:t xml:space="preserve"> № </w:t>
      </w:r>
      <w:r w:rsidR="00A5380C">
        <w:rPr>
          <w:rFonts w:ascii="Times New Roman" w:hAnsi="Times New Roman" w:cs="Times New Roman"/>
          <w:sz w:val="28"/>
          <w:szCs w:val="28"/>
        </w:rPr>
        <w:t>1185</w:t>
      </w:r>
      <w:bookmarkStart w:id="0" w:name="_GoBack"/>
      <w:bookmarkEnd w:id="0"/>
      <w:r w:rsidR="00E47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544B35" w:rsidRDefault="00FC37CA" w:rsidP="00D67D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  <w:r w:rsidRPr="00544B35">
        <w:rPr>
          <w:rFonts w:ascii="Times New Roman" w:hAnsi="Times New Roman" w:cs="Times New Roman"/>
          <w:b w:val="0"/>
          <w:sz w:val="28"/>
          <w:szCs w:val="28"/>
        </w:rPr>
        <w:t>А</w:t>
      </w:r>
      <w:r w:rsidR="00D67D29" w:rsidRPr="00544B35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предоставления Финансовым управлением администрации города Канска муниципальной услуги по назначению, перерасчету и выплате пенсии за выслугу лет гражданам, замещавшим должности муниципальной службы в городе Канске </w:t>
      </w:r>
    </w:p>
    <w:p w:rsidR="00D67D29" w:rsidRPr="00FD6505" w:rsidRDefault="00D67D29" w:rsidP="00D67D29">
      <w:pPr>
        <w:pStyle w:val="ConsPlusTitle"/>
        <w:jc w:val="center"/>
        <w:rPr>
          <w:sz w:val="28"/>
          <w:szCs w:val="28"/>
        </w:rPr>
      </w:pPr>
    </w:p>
    <w:p w:rsidR="00FC37CA" w:rsidRPr="009D1C7F" w:rsidRDefault="00FC37C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D1C7F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FC37CA" w:rsidRPr="009D1C7F" w:rsidRDefault="00FC37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</w:t>
      </w:r>
      <w:r w:rsidR="003304BD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FD6505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муниципальной услуги по назначению, перерасчету и выплате пенсии за выслугу лет гражданам, замещавшим должности муниципальной службы в городе Канске (далее - Административный регламент), определяет стандарт, сроки и последовательность административных процедур (действий) по предоставлению муниципальной услуги по назначению, перерасчету и выплате пенсии за выслугу лет гражданам, замещавшим должности муниципальной службы в городе Канске (далее - муниципальная услуга).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(далее - заявители) являются граждане, замещавшие должности муниципальной службы в городе Канске.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Заявители могут участвовать в отношениях, связанных с получением муниципальной услуги, через законного или уполномоченного представителя.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При этом личное участие заявителей не лишает их права иметь представителя, равно как и участие представителя не лишает заявителей права на личное участие в правоотношениях по получению муниципальной услуги.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1.3. Информирование о порядке предоставления муниципальной услуги осуществляется </w:t>
      </w:r>
      <w:r w:rsidR="00E14CEB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FD6505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(далее </w:t>
      </w:r>
      <w:r w:rsidR="00E14CEB">
        <w:rPr>
          <w:rFonts w:ascii="Times New Roman" w:hAnsi="Times New Roman" w:cs="Times New Roman"/>
          <w:sz w:val="28"/>
          <w:szCs w:val="28"/>
        </w:rPr>
        <w:t>–</w:t>
      </w:r>
      <w:r w:rsidRPr="00FD6505">
        <w:rPr>
          <w:rFonts w:ascii="Times New Roman" w:hAnsi="Times New Roman" w:cs="Times New Roman"/>
          <w:sz w:val="28"/>
          <w:szCs w:val="28"/>
        </w:rPr>
        <w:t xml:space="preserve"> </w:t>
      </w:r>
      <w:r w:rsidR="00E14CEB">
        <w:rPr>
          <w:rFonts w:ascii="Times New Roman" w:hAnsi="Times New Roman" w:cs="Times New Roman"/>
          <w:sz w:val="28"/>
          <w:szCs w:val="28"/>
        </w:rPr>
        <w:t>Финуправление г. Канска</w:t>
      </w:r>
      <w:r w:rsidRPr="00FD6505">
        <w:rPr>
          <w:rFonts w:ascii="Times New Roman" w:hAnsi="Times New Roman" w:cs="Times New Roman"/>
          <w:sz w:val="28"/>
          <w:szCs w:val="28"/>
        </w:rPr>
        <w:t>), краевым государственным бюджетным учреждением "Многофункциональный центр предоставления государственных и муниципальных услуг" (далее - МФЦ):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по телефону;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путем направления письменного ответа на обращение заявителя по почте;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при личном приеме заявителей в </w:t>
      </w:r>
      <w:r w:rsidR="00E14CEB">
        <w:rPr>
          <w:rFonts w:ascii="Times New Roman" w:hAnsi="Times New Roman" w:cs="Times New Roman"/>
          <w:sz w:val="28"/>
          <w:szCs w:val="28"/>
        </w:rPr>
        <w:t>Финуправлении г. Канска</w:t>
      </w:r>
      <w:r w:rsidRPr="00FD6505">
        <w:rPr>
          <w:rFonts w:ascii="Times New Roman" w:hAnsi="Times New Roman" w:cs="Times New Roman"/>
          <w:sz w:val="28"/>
          <w:szCs w:val="28"/>
        </w:rPr>
        <w:t>, МФЦ;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 виде информационных и справочных материалов (брошюр, буклетов);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 виде информационных терминалов (киосков) либо информационных стендов;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путем размещения информации в открытой и доступной форме на официальном сайте </w:t>
      </w:r>
      <w:r w:rsidR="000225D7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>;</w:t>
      </w:r>
    </w:p>
    <w:p w:rsidR="00FC37CA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 (печатных и электронных).</w:t>
      </w:r>
    </w:p>
    <w:p w:rsidR="00A4207F" w:rsidRPr="00FD6505" w:rsidRDefault="00A4207F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 w:rsidR="00777156">
        <w:rPr>
          <w:rFonts w:ascii="Times New Roman" w:hAnsi="Times New Roman" w:cs="Times New Roman"/>
          <w:b w:val="0"/>
          <w:sz w:val="28"/>
          <w:szCs w:val="28"/>
        </w:rPr>
        <w:t>Стандарт предоставления муниципальной услуги</w:t>
      </w:r>
    </w:p>
    <w:p w:rsidR="00FC37CA" w:rsidRPr="00FD6505" w:rsidRDefault="00FC37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2.1. Наименование муниципальной услуги - муниципальная услуга по назначению, перерасчету и выплате пенсии за выслугу лет лицам, замещавшим должности муниципальной службы в городе Канске.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</w:t>
      </w:r>
      <w:r w:rsidR="000B5C9A">
        <w:rPr>
          <w:rFonts w:ascii="Times New Roman" w:hAnsi="Times New Roman" w:cs="Times New Roman"/>
          <w:sz w:val="28"/>
          <w:szCs w:val="28"/>
        </w:rPr>
        <w:t>Финуправлением г. Канска</w:t>
      </w:r>
      <w:r w:rsidRPr="00FD6505">
        <w:rPr>
          <w:rFonts w:ascii="Times New Roman" w:hAnsi="Times New Roman" w:cs="Times New Roman"/>
          <w:sz w:val="28"/>
          <w:szCs w:val="28"/>
        </w:rPr>
        <w:t>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принятие решения о назначении и выплате пенсии за выслугу лет или принятие решения о перерасчете пенсии за выслугу лет;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принятие решения об отказе в назначении пенсии за выслугу лет.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2.4. Право на получение муниципальной услуги возникает с момента возникновения оснований для назначения, перерасчета и выплаты пенсии за выслугу лет гражданам, замещавшим должности муниципальной службы, в соответствии с законодательством, регулирующим вопросы прохождения муниципальной службы.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 по назначению, перерасчету и выплате пенсии за выслугу лет не должен превышать тридцати дней со дня регистрации заявления получателя муниципальной услуги в Канском городском Совете депутатов,</w:t>
      </w:r>
      <w:r w:rsidR="004E58A7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города Канска,</w:t>
      </w:r>
      <w:r w:rsidRPr="00FD6505">
        <w:rPr>
          <w:rFonts w:ascii="Times New Roman" w:hAnsi="Times New Roman" w:cs="Times New Roman"/>
          <w:sz w:val="28"/>
          <w:szCs w:val="28"/>
        </w:rPr>
        <w:t xml:space="preserve"> кадровой службе администрации города Канска или ее функциональных подразделений.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2.6. Выплата пенсии за выслугу лет гражданам, замещавшим должности муниципальной службы в городе Канске, осуществляется </w:t>
      </w:r>
      <w:r w:rsidR="000200F7">
        <w:rPr>
          <w:rFonts w:ascii="Times New Roman" w:hAnsi="Times New Roman" w:cs="Times New Roman"/>
          <w:sz w:val="28"/>
          <w:szCs w:val="28"/>
        </w:rPr>
        <w:t>Финуправлением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ежемесячно путем перечисления на счет заявителя в российской кредитной организации.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2.7. Предоставление муниципальной услуги осуществляется в соответствии с:</w:t>
      </w:r>
    </w:p>
    <w:p w:rsidR="00FC37CA" w:rsidRPr="00FD6505" w:rsidRDefault="00A5380C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C37CA" w:rsidRPr="00A4294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C37CA" w:rsidRPr="00A42946">
        <w:rPr>
          <w:rFonts w:ascii="Times New Roman" w:hAnsi="Times New Roman" w:cs="Times New Roman"/>
          <w:sz w:val="28"/>
          <w:szCs w:val="28"/>
        </w:rPr>
        <w:t xml:space="preserve"> 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Российской Федерации (текст документа опубликован в издании </w:t>
      </w:r>
      <w:r w:rsidR="006D6830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D6830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, </w:t>
      </w:r>
      <w:r w:rsidR="007A2E72">
        <w:rPr>
          <w:rFonts w:ascii="Times New Roman" w:hAnsi="Times New Roman" w:cs="Times New Roman"/>
          <w:sz w:val="28"/>
          <w:szCs w:val="28"/>
        </w:rPr>
        <w:t>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237, 25.12.1993);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A429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7A2E72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D6830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D6830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издании </w:t>
      </w:r>
      <w:r w:rsidR="006D6830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D6830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, 08.10.2003, </w:t>
      </w:r>
      <w:r w:rsidR="007A2E72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202);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A429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7A2E72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59-ФЗ </w:t>
      </w:r>
      <w:r w:rsidR="007A2E72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7A2E72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издании </w:t>
      </w:r>
      <w:r w:rsidR="007A2E72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A2E72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, 05.05.2006, </w:t>
      </w:r>
      <w:r w:rsidR="007A2E72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95);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A429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от 24.07.2004</w:t>
      </w:r>
      <w:r w:rsidR="00A42946">
        <w:rPr>
          <w:rFonts w:ascii="Times New Roman" w:hAnsi="Times New Roman" w:cs="Times New Roman"/>
          <w:sz w:val="28"/>
          <w:szCs w:val="28"/>
        </w:rPr>
        <w:t xml:space="preserve"> 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79-ФЗ </w:t>
      </w:r>
      <w:r w:rsidR="00A42946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A42946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издании </w:t>
      </w:r>
      <w:r w:rsidR="00A42946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42946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, </w:t>
      </w:r>
      <w:r w:rsidR="00A42946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162, 31.07.2004);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A429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692762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25-ФЗ </w:t>
      </w:r>
      <w:r w:rsidR="00692762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92762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издании </w:t>
      </w:r>
      <w:r w:rsidR="00692762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92762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, </w:t>
      </w:r>
      <w:r w:rsidR="00692762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47, 07.03.2007);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6927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от 17.12.2001 </w:t>
      </w:r>
      <w:r w:rsidR="00692762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173-ФЗ </w:t>
      </w:r>
      <w:r w:rsidR="00692762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О трудовых пенсиях в Российской Федерации</w:t>
      </w:r>
      <w:r w:rsidR="00692762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издании </w:t>
      </w:r>
      <w:r w:rsidR="00692762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92762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, </w:t>
      </w:r>
      <w:r w:rsidR="00692762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247, 20.12.2001);</w:t>
      </w:r>
    </w:p>
    <w:p w:rsidR="00FC37CA" w:rsidRPr="00FD6505" w:rsidRDefault="00A5380C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C37CA" w:rsidRPr="006927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C37CA" w:rsidRPr="00692762">
        <w:rPr>
          <w:rFonts w:ascii="Times New Roman" w:hAnsi="Times New Roman" w:cs="Times New Roman"/>
          <w:sz w:val="28"/>
          <w:szCs w:val="28"/>
        </w:rPr>
        <w:t xml:space="preserve"> 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Красноярского края от 27.12.2005 </w:t>
      </w:r>
      <w:r w:rsidR="00692762">
        <w:rPr>
          <w:rFonts w:ascii="Times New Roman" w:hAnsi="Times New Roman" w:cs="Times New Roman"/>
          <w:sz w:val="28"/>
          <w:szCs w:val="28"/>
        </w:rPr>
        <w:t>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17-4354 </w:t>
      </w:r>
      <w:r w:rsidR="00692762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О Реестре должностей </w:t>
      </w:r>
      <w:r w:rsidR="00FC37CA" w:rsidRPr="00FD6505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</w:t>
      </w:r>
      <w:r w:rsidR="00692762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издании </w:t>
      </w:r>
      <w:r w:rsidR="00692762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Ведомости высших органов государственной власти Красноярского края</w:t>
      </w:r>
      <w:r w:rsidR="00692762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, </w:t>
      </w:r>
      <w:r w:rsidR="00692762">
        <w:rPr>
          <w:rFonts w:ascii="Times New Roman" w:hAnsi="Times New Roman" w:cs="Times New Roman"/>
          <w:sz w:val="28"/>
          <w:szCs w:val="28"/>
        </w:rPr>
        <w:t>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50 (93), 31.12.2005);</w:t>
      </w:r>
    </w:p>
    <w:p w:rsidR="00FC37CA" w:rsidRPr="00FD6505" w:rsidRDefault="00A5380C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C37CA" w:rsidRPr="006927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Красноярского края от 24.04.2008 </w:t>
      </w:r>
      <w:r w:rsidR="00692762">
        <w:rPr>
          <w:rFonts w:ascii="Times New Roman" w:hAnsi="Times New Roman" w:cs="Times New Roman"/>
          <w:sz w:val="28"/>
          <w:szCs w:val="28"/>
        </w:rPr>
        <w:t>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5-1565 </w:t>
      </w:r>
      <w:r w:rsidR="00692762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Об особенностях правового регулирования муниципальной службы в Красноярском крае</w:t>
      </w:r>
      <w:r w:rsidR="00692762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изданиях: </w:t>
      </w:r>
      <w:r w:rsidR="00692762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Краевой вестник</w:t>
      </w:r>
      <w:r w:rsidR="00692762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, </w:t>
      </w:r>
      <w:r w:rsidR="00692762">
        <w:rPr>
          <w:rFonts w:ascii="Times New Roman" w:hAnsi="Times New Roman" w:cs="Times New Roman"/>
          <w:sz w:val="28"/>
          <w:szCs w:val="28"/>
        </w:rPr>
        <w:t>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52, 16.05.2008 (приложение к газете </w:t>
      </w:r>
      <w:r w:rsidR="00692762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Вечерний Красноярск</w:t>
      </w:r>
      <w:r w:rsidR="00692762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), "Ведомости высших органов государственной власти Красноярского края", </w:t>
      </w:r>
      <w:r w:rsidR="00692762">
        <w:rPr>
          <w:rFonts w:ascii="Times New Roman" w:hAnsi="Times New Roman" w:cs="Times New Roman"/>
          <w:sz w:val="28"/>
          <w:szCs w:val="28"/>
        </w:rPr>
        <w:t>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23 (244), 19.05.2008);</w:t>
      </w:r>
    </w:p>
    <w:p w:rsidR="00FC37CA" w:rsidRPr="00FD6505" w:rsidRDefault="00A5380C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FC37CA" w:rsidRPr="0069276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города Канска (первоначальный текст документа опубликован в издании </w:t>
      </w:r>
      <w:r w:rsidR="00692762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Канские ведомости</w:t>
      </w:r>
      <w:r w:rsidR="00692762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, </w:t>
      </w:r>
      <w:r w:rsidR="00860B82">
        <w:rPr>
          <w:rFonts w:ascii="Times New Roman" w:hAnsi="Times New Roman" w:cs="Times New Roman"/>
          <w:sz w:val="28"/>
          <w:szCs w:val="28"/>
        </w:rPr>
        <w:t>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21 - 22, 05.02.1998);</w:t>
      </w:r>
    </w:p>
    <w:p w:rsidR="00FC37CA" w:rsidRPr="00FD6505" w:rsidRDefault="00A5380C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FC37CA" w:rsidRPr="00860B8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Канского городского Совета депутатов Красноярского края от 02.07.2008 </w:t>
      </w:r>
      <w:r w:rsidR="00860B82">
        <w:rPr>
          <w:rFonts w:ascii="Times New Roman" w:hAnsi="Times New Roman" w:cs="Times New Roman"/>
          <w:sz w:val="28"/>
          <w:szCs w:val="28"/>
        </w:rPr>
        <w:t xml:space="preserve"> 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47-461 </w:t>
      </w:r>
      <w:r w:rsidR="00860B82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О порядке предоставления муниципальному служащему права на пенсию за выслугу лет за счет средств бюджета муниципального образования город Канск</w:t>
      </w:r>
      <w:r w:rsidR="00860B82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издании </w:t>
      </w:r>
      <w:r w:rsidR="00860B82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5 канал</w:t>
      </w:r>
      <w:r w:rsidR="00860B82">
        <w:rPr>
          <w:rFonts w:ascii="Times New Roman" w:hAnsi="Times New Roman" w:cs="Times New Roman"/>
          <w:sz w:val="28"/>
          <w:szCs w:val="28"/>
        </w:rPr>
        <w:t>» 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28, 09.07.2008);</w:t>
      </w:r>
    </w:p>
    <w:p w:rsidR="00FC37CA" w:rsidRPr="00FD6505" w:rsidRDefault="00A5380C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FC37CA" w:rsidRPr="00306130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Канского городского Совета депутатов от 16.01.2006 </w:t>
      </w:r>
      <w:r w:rsidR="00306130">
        <w:rPr>
          <w:rFonts w:ascii="Times New Roman" w:hAnsi="Times New Roman" w:cs="Times New Roman"/>
          <w:sz w:val="28"/>
          <w:szCs w:val="28"/>
        </w:rPr>
        <w:t>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12-108 </w:t>
      </w:r>
      <w:r w:rsidR="00306130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О реестре муниципальных должностей муниципальной службы города Канска</w:t>
      </w:r>
      <w:r w:rsidR="00306130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издании </w:t>
      </w:r>
      <w:r w:rsidR="00306130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Канские ведомости</w:t>
      </w:r>
      <w:r w:rsidR="00306130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, </w:t>
      </w:r>
      <w:r w:rsidR="00306130">
        <w:rPr>
          <w:rFonts w:ascii="Times New Roman" w:hAnsi="Times New Roman" w:cs="Times New Roman"/>
          <w:sz w:val="28"/>
          <w:szCs w:val="28"/>
        </w:rPr>
        <w:t>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4, 25.01.2006);</w:t>
      </w:r>
    </w:p>
    <w:p w:rsidR="00FC37CA" w:rsidRPr="00FD6505" w:rsidRDefault="00A5380C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FC37CA" w:rsidRPr="00306130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Канского городского Совета депутатов от 25.</w:t>
      </w:r>
      <w:r w:rsidR="00306130">
        <w:rPr>
          <w:rFonts w:ascii="Times New Roman" w:hAnsi="Times New Roman" w:cs="Times New Roman"/>
          <w:sz w:val="28"/>
          <w:szCs w:val="28"/>
        </w:rPr>
        <w:t>11</w:t>
      </w:r>
      <w:r w:rsidR="00FC37CA" w:rsidRPr="00FD6505">
        <w:rPr>
          <w:rFonts w:ascii="Times New Roman" w:hAnsi="Times New Roman" w:cs="Times New Roman"/>
          <w:sz w:val="28"/>
          <w:szCs w:val="28"/>
        </w:rPr>
        <w:t>.201</w:t>
      </w:r>
      <w:r w:rsidR="00306130">
        <w:rPr>
          <w:rFonts w:ascii="Times New Roman" w:hAnsi="Times New Roman" w:cs="Times New Roman"/>
          <w:sz w:val="28"/>
          <w:szCs w:val="28"/>
        </w:rPr>
        <w:t>0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</w:t>
      </w:r>
      <w:r w:rsidR="00306130">
        <w:rPr>
          <w:rFonts w:ascii="Times New Roman" w:hAnsi="Times New Roman" w:cs="Times New Roman"/>
          <w:sz w:val="28"/>
          <w:szCs w:val="28"/>
        </w:rPr>
        <w:t>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</w:t>
      </w:r>
      <w:r w:rsidR="00306130">
        <w:rPr>
          <w:rFonts w:ascii="Times New Roman" w:hAnsi="Times New Roman" w:cs="Times New Roman"/>
          <w:sz w:val="28"/>
          <w:szCs w:val="28"/>
        </w:rPr>
        <w:t>10-59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</w:t>
      </w:r>
      <w:r w:rsidR="00306130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О Положении о</w:t>
      </w:r>
      <w:r w:rsidR="00306130">
        <w:rPr>
          <w:rFonts w:ascii="Times New Roman" w:hAnsi="Times New Roman" w:cs="Times New Roman"/>
          <w:sz w:val="28"/>
          <w:szCs w:val="28"/>
        </w:rPr>
        <w:t xml:space="preserve"> Финансовом управлении </w:t>
      </w:r>
      <w:r w:rsidR="00FC37CA" w:rsidRPr="00FD6505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  <w:r w:rsidR="00306130">
        <w:rPr>
          <w:rFonts w:ascii="Times New Roman" w:hAnsi="Times New Roman" w:cs="Times New Roman"/>
          <w:sz w:val="28"/>
          <w:szCs w:val="28"/>
        </w:rPr>
        <w:t>»;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Постановлением администрации города Канска от 2</w:t>
      </w:r>
      <w:r w:rsidR="00962704">
        <w:rPr>
          <w:rFonts w:ascii="Times New Roman" w:hAnsi="Times New Roman" w:cs="Times New Roman"/>
          <w:sz w:val="28"/>
          <w:szCs w:val="28"/>
        </w:rPr>
        <w:t>9</w:t>
      </w:r>
      <w:r w:rsidRPr="00FD6505">
        <w:rPr>
          <w:rFonts w:ascii="Times New Roman" w:hAnsi="Times New Roman" w:cs="Times New Roman"/>
          <w:sz w:val="28"/>
          <w:szCs w:val="28"/>
        </w:rPr>
        <w:t>.</w:t>
      </w:r>
      <w:r w:rsidR="00962704">
        <w:rPr>
          <w:rFonts w:ascii="Times New Roman" w:hAnsi="Times New Roman" w:cs="Times New Roman"/>
          <w:sz w:val="28"/>
          <w:szCs w:val="28"/>
        </w:rPr>
        <w:t>10</w:t>
      </w:r>
      <w:r w:rsidRPr="00FD6505">
        <w:rPr>
          <w:rFonts w:ascii="Times New Roman" w:hAnsi="Times New Roman" w:cs="Times New Roman"/>
          <w:sz w:val="28"/>
          <w:szCs w:val="28"/>
        </w:rPr>
        <w:t>.20</w:t>
      </w:r>
      <w:r w:rsidR="00962704">
        <w:rPr>
          <w:rFonts w:ascii="Times New Roman" w:hAnsi="Times New Roman" w:cs="Times New Roman"/>
          <w:sz w:val="28"/>
          <w:szCs w:val="28"/>
        </w:rPr>
        <w:t>19</w:t>
      </w:r>
      <w:r w:rsidRPr="00FD6505">
        <w:rPr>
          <w:rFonts w:ascii="Times New Roman" w:hAnsi="Times New Roman" w:cs="Times New Roman"/>
          <w:sz w:val="28"/>
          <w:szCs w:val="28"/>
        </w:rPr>
        <w:t xml:space="preserve"> </w:t>
      </w:r>
      <w:r w:rsidR="00581BA5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1</w:t>
      </w:r>
      <w:r w:rsidR="00962704">
        <w:rPr>
          <w:rFonts w:ascii="Times New Roman" w:hAnsi="Times New Roman" w:cs="Times New Roman"/>
          <w:sz w:val="28"/>
          <w:szCs w:val="28"/>
        </w:rPr>
        <w:t>026</w:t>
      </w:r>
      <w:r w:rsidRPr="00FD6505">
        <w:rPr>
          <w:rFonts w:ascii="Times New Roman" w:hAnsi="Times New Roman" w:cs="Times New Roman"/>
          <w:sz w:val="28"/>
          <w:szCs w:val="28"/>
        </w:rPr>
        <w:t xml:space="preserve"> </w:t>
      </w:r>
      <w:r w:rsidR="00962704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О возложении полномочий по назначению</w:t>
      </w:r>
      <w:r w:rsidR="00962704">
        <w:rPr>
          <w:rFonts w:ascii="Times New Roman" w:hAnsi="Times New Roman" w:cs="Times New Roman"/>
          <w:sz w:val="28"/>
          <w:szCs w:val="28"/>
        </w:rPr>
        <w:t>, перерасчету и выплате пенсий за выслугу лет лицам</w:t>
      </w:r>
      <w:r w:rsidRPr="00FD6505">
        <w:rPr>
          <w:rFonts w:ascii="Times New Roman" w:hAnsi="Times New Roman" w:cs="Times New Roman"/>
          <w:sz w:val="28"/>
          <w:szCs w:val="28"/>
        </w:rPr>
        <w:t>, замеща</w:t>
      </w:r>
      <w:r w:rsidR="00962704">
        <w:rPr>
          <w:rFonts w:ascii="Times New Roman" w:hAnsi="Times New Roman" w:cs="Times New Roman"/>
          <w:sz w:val="28"/>
          <w:szCs w:val="28"/>
        </w:rPr>
        <w:t xml:space="preserve">ющим должности муниципальной службы в городе </w:t>
      </w:r>
      <w:r w:rsidRPr="00FD6505">
        <w:rPr>
          <w:rFonts w:ascii="Times New Roman" w:hAnsi="Times New Roman" w:cs="Times New Roman"/>
          <w:sz w:val="28"/>
          <w:szCs w:val="28"/>
        </w:rPr>
        <w:t>Канске</w:t>
      </w:r>
      <w:r w:rsidR="00962704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>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2.8. Конечным результатом предоставления муниципальной услуги является принятие решения о назначении и выплате пенсии за выслугу лет либо принятие решения о перерасчете размера пенсии за выслугу лет, либо принятие решения об отказе в назначении пенсии за выслугу лет.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5"/>
      <w:bookmarkEnd w:id="2"/>
      <w:r w:rsidRPr="00FD6505">
        <w:rPr>
          <w:rFonts w:ascii="Times New Roman" w:hAnsi="Times New Roman" w:cs="Times New Roman"/>
          <w:sz w:val="28"/>
          <w:szCs w:val="28"/>
        </w:rPr>
        <w:t xml:space="preserve">2.9. Для получения муниципальной услуги заявитель, имеющий право на пенсию за выслугу лет, в зависимости от места прохождения муниципальной службы подает </w:t>
      </w:r>
      <w:hyperlink r:id="rId24" w:history="1">
        <w:r w:rsidRPr="00AB284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в Канский городской Совет депутатов,</w:t>
      </w:r>
      <w:r w:rsidR="00AB2843">
        <w:rPr>
          <w:rFonts w:ascii="Times New Roman" w:hAnsi="Times New Roman" w:cs="Times New Roman"/>
          <w:sz w:val="28"/>
          <w:szCs w:val="28"/>
        </w:rPr>
        <w:t xml:space="preserve"> Контрольно-счетную комиссию города Канска,</w:t>
      </w:r>
      <w:r w:rsidRPr="00FD6505">
        <w:rPr>
          <w:rFonts w:ascii="Times New Roman" w:hAnsi="Times New Roman" w:cs="Times New Roman"/>
          <w:sz w:val="28"/>
          <w:szCs w:val="28"/>
        </w:rPr>
        <w:t xml:space="preserve"> кадровую службу администрации города Канска или ее функциональных подразделений по форме согласно приложению 1 к Порядку предоставления муниципальному служащему права на пенсию за выслугу лет за счет средств бюджета муниципального образования город Канск, утвержденному Решением Канского городского Совета депутатов от 02.07.2008 </w:t>
      </w:r>
      <w:r w:rsidR="00581BA5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47-461. К заявлению заявитель прилагает: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копии распоряжения, приказа об освобождении от муниципальной должности;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копии трудовой книжки, иных документов, подтверждающих специальный стаж работы, заверенных нотариально либо кадровой службой органа по последнему месту замещения муниципальной должности;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копию документа, подтверждающего размер месячного содержания по муниципальной должности;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справку о размере трудовой пенсии, получаемой на момент подачи заявления;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lastRenderedPageBreak/>
        <w:t>- справку о периодах службы (работы), учитываемых при исчислении стажа муниципальной службы, заверенную руководителем органа по последнему месту замещения муниципальной должности;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счета кредитной организации для перечисления назначенной пенсии за выслугу лет муниципальному служащему.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2.10. </w:t>
      </w:r>
      <w:r w:rsidR="00573B6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FD6505">
        <w:rPr>
          <w:rFonts w:ascii="Times New Roman" w:hAnsi="Times New Roman" w:cs="Times New Roman"/>
          <w:sz w:val="28"/>
          <w:szCs w:val="28"/>
        </w:rPr>
        <w:t>Канского городского Совета депутатов,</w:t>
      </w:r>
      <w:r w:rsidR="00573B65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города Канска,</w:t>
      </w:r>
      <w:r w:rsidRPr="00FD6505">
        <w:rPr>
          <w:rFonts w:ascii="Times New Roman" w:hAnsi="Times New Roman" w:cs="Times New Roman"/>
          <w:sz w:val="28"/>
          <w:szCs w:val="28"/>
        </w:rPr>
        <w:t xml:space="preserve"> кадровые службы администрации города Канска и ее функциональных подразделений в десятидневный срок со дня поступления документов, указанных в </w:t>
      </w:r>
      <w:hyperlink w:anchor="P95" w:history="1">
        <w:r w:rsidRPr="00573B65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</w:t>
      </w:r>
      <w:r w:rsidR="00573B65">
        <w:rPr>
          <w:rFonts w:ascii="Times New Roman" w:hAnsi="Times New Roman" w:cs="Times New Roman"/>
          <w:sz w:val="28"/>
          <w:szCs w:val="28"/>
        </w:rPr>
        <w:t>ю</w:t>
      </w:r>
      <w:r w:rsidRPr="00FD6505">
        <w:rPr>
          <w:rFonts w:ascii="Times New Roman" w:hAnsi="Times New Roman" w:cs="Times New Roman"/>
          <w:sz w:val="28"/>
          <w:szCs w:val="28"/>
        </w:rPr>
        <w:t>т решение об установлении пенсии за выслугу лет муниципальному служащему и готов</w:t>
      </w:r>
      <w:r w:rsidR="00573B65">
        <w:rPr>
          <w:rFonts w:ascii="Times New Roman" w:hAnsi="Times New Roman" w:cs="Times New Roman"/>
          <w:sz w:val="28"/>
          <w:szCs w:val="28"/>
        </w:rPr>
        <w:t>я</w:t>
      </w:r>
      <w:r w:rsidRPr="00FD6505">
        <w:rPr>
          <w:rFonts w:ascii="Times New Roman" w:hAnsi="Times New Roman" w:cs="Times New Roman"/>
          <w:sz w:val="28"/>
          <w:szCs w:val="28"/>
        </w:rPr>
        <w:t>т проект распоряжения об установлении пенсии за выслугу лет.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2.11. Решение об установлении пенсии за выслугу лет муниципальному служащему оформляется распоряжением главы города Канска об установлении пенсии за выслугу лет и направляется с указанными выше документами в </w:t>
      </w:r>
      <w:r w:rsidR="00573B65">
        <w:rPr>
          <w:rFonts w:ascii="Times New Roman" w:hAnsi="Times New Roman" w:cs="Times New Roman"/>
          <w:sz w:val="28"/>
          <w:szCs w:val="28"/>
        </w:rPr>
        <w:t>Финуправление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для оказания муниципальной услуги.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2.12. Запрещено требовать от заявителя: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</w:t>
      </w:r>
      <w:r w:rsidRPr="00993E85">
        <w:rPr>
          <w:rFonts w:ascii="Times New Roman" w:hAnsi="Times New Roman" w:cs="Times New Roman"/>
          <w:sz w:val="28"/>
          <w:szCs w:val="28"/>
        </w:rPr>
        <w:t xml:space="preserve">ципальных услуг, за исключением документов, указанных в </w:t>
      </w:r>
      <w:hyperlink r:id="rId25" w:history="1">
        <w:r w:rsidRPr="00993E85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993E85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210-ФЗ</w:t>
      </w:r>
      <w:r w:rsidR="00993E85">
        <w:rPr>
          <w:rFonts w:ascii="Times New Roman" w:hAnsi="Times New Roman" w:cs="Times New Roman"/>
          <w:sz w:val="28"/>
          <w:szCs w:val="28"/>
        </w:rPr>
        <w:t xml:space="preserve"> «</w:t>
      </w:r>
      <w:r w:rsidRPr="00FD650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93E85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>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2.13. Не подлежат приему для предоставления муниципальной услуги документы, имеющие подчистки, приписки, исправления, зачеркнутые слова и (или) цифры, а также документы с серьезными повреждениями, не позволяющими однозначно истолковать их содержание</w:t>
      </w:r>
      <w:r w:rsidR="00FB542B">
        <w:rPr>
          <w:rFonts w:ascii="Times New Roman" w:hAnsi="Times New Roman" w:cs="Times New Roman"/>
          <w:sz w:val="28"/>
          <w:szCs w:val="28"/>
        </w:rPr>
        <w:t>.</w:t>
      </w:r>
      <w:r w:rsidRPr="00FD6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2.14. Решение о назначении и выплате пенсии за выслугу лет оформляется приказом </w:t>
      </w:r>
      <w:r w:rsidR="00993E85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, решение о перерасчете пенсии за выслугу лет </w:t>
      </w:r>
      <w:r w:rsidRPr="0092405E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Pr="00833B80">
        <w:rPr>
          <w:rFonts w:ascii="Times New Roman" w:hAnsi="Times New Roman" w:cs="Times New Roman"/>
          <w:sz w:val="28"/>
          <w:szCs w:val="28"/>
        </w:rPr>
        <w:t>протоколом</w:t>
      </w:r>
      <w:r w:rsidRPr="00FD6505">
        <w:rPr>
          <w:rFonts w:ascii="Times New Roman" w:hAnsi="Times New Roman" w:cs="Times New Roman"/>
          <w:sz w:val="28"/>
          <w:szCs w:val="28"/>
        </w:rPr>
        <w:t xml:space="preserve">, решение об отказе в назначении пенсии за выслугу лет оформляется приказом </w:t>
      </w:r>
      <w:r w:rsidR="00993E85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>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2.15. Основаниями для приостановления предоставления муниципальной услуги являются: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замещение лицом, получающим пенсию за выслугу лет муниципальному служащему, государственной должности Российской Федерации, государственной должности субъекта Российской Федерации, выборной муниципальной должности, замещаемой на постоянной основе, должности федеральной государственной </w:t>
      </w:r>
      <w:r w:rsidRPr="00FD6505">
        <w:rPr>
          <w:rFonts w:ascii="Times New Roman" w:hAnsi="Times New Roman" w:cs="Times New Roman"/>
          <w:sz w:val="28"/>
          <w:szCs w:val="28"/>
        </w:rPr>
        <w:lastRenderedPageBreak/>
        <w:t>службы, должности государственной гражданской службы субъекта Российской Федерации или должности муниципальной службы, а также прекращение гражданства Российской Федерации и (или) выезд на постоянное место жительства за пределы Российской Федерации.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Возобновление предоставления муниципальной услуги указанным лицам осуществляется в соответствии с порядком, которым устанавливается пенсия за выслугу лет.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2.16. Основаниями для отказа в предоставлении муниципальной услуги являются: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отсутствие права на получение пенсии за выслугу лет в соответствии с нормами действующего законодательства Российской Федерации и Красноярского края;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представление документов с заведомо неверными сведениями.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2.17. Предоставление муниципальной услуги осуществляется бесплатно.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2.18. </w:t>
      </w:r>
      <w:r w:rsidRPr="00960364">
        <w:rPr>
          <w:rFonts w:ascii="Times New Roman" w:hAnsi="Times New Roman" w:cs="Times New Roman"/>
          <w:sz w:val="28"/>
          <w:szCs w:val="28"/>
        </w:rPr>
        <w:t xml:space="preserve">Срок ожидания в очереди для получения устной консультации и (или) информирования по вопросам предоставления муниципальной услуги на личном приеме в </w:t>
      </w:r>
      <w:r w:rsidR="00993E85" w:rsidRPr="00960364">
        <w:rPr>
          <w:rFonts w:ascii="Times New Roman" w:hAnsi="Times New Roman" w:cs="Times New Roman"/>
          <w:sz w:val="28"/>
          <w:szCs w:val="28"/>
        </w:rPr>
        <w:t>Финуправлении г. Канска</w:t>
      </w:r>
      <w:r w:rsidRPr="00960364">
        <w:rPr>
          <w:rFonts w:ascii="Times New Roman" w:hAnsi="Times New Roman" w:cs="Times New Roman"/>
          <w:sz w:val="28"/>
          <w:szCs w:val="28"/>
        </w:rPr>
        <w:t xml:space="preserve"> не должен превышать 30 минут.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2.19. Регистрация распоряжения главы города Канска об установлении пенсии за выслугу лет и прилагаемых документов, поступивших в </w:t>
      </w:r>
      <w:r w:rsidR="00993E85">
        <w:rPr>
          <w:rFonts w:ascii="Times New Roman" w:hAnsi="Times New Roman" w:cs="Times New Roman"/>
          <w:sz w:val="28"/>
          <w:szCs w:val="28"/>
        </w:rPr>
        <w:t>Финуправление г. Канска</w:t>
      </w:r>
      <w:r w:rsidRPr="00FD6505">
        <w:rPr>
          <w:rFonts w:ascii="Times New Roman" w:hAnsi="Times New Roman" w:cs="Times New Roman"/>
          <w:sz w:val="28"/>
          <w:szCs w:val="28"/>
        </w:rPr>
        <w:t>, осуществляется в день их поступления.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2.20. Регистрация письменных обращений по вопросам предоставления муниципальной услуги и документов, представленных заявителем, осуществляется специалистом </w:t>
      </w:r>
      <w:r w:rsidR="009A0B19">
        <w:rPr>
          <w:rFonts w:ascii="Times New Roman" w:hAnsi="Times New Roman" w:cs="Times New Roman"/>
          <w:sz w:val="28"/>
          <w:szCs w:val="28"/>
        </w:rPr>
        <w:t>Финуправления г. Канска, в</w:t>
      </w:r>
      <w:r w:rsidRPr="00FD6505">
        <w:rPr>
          <w:rFonts w:ascii="Times New Roman" w:hAnsi="Times New Roman" w:cs="Times New Roman"/>
          <w:sz w:val="28"/>
          <w:szCs w:val="28"/>
        </w:rPr>
        <w:t xml:space="preserve"> должностные обязанности которого входит прием и регистрация обращений и документов при предоставлении муниципальной услуги.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2.21.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2.21.1. Помещения для предоставления муниципальной услуги размещаются преимущественно на нижних этажах зданий.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lastRenderedPageBreak/>
        <w:t xml:space="preserve">2.21.2. При невозможности создания в </w:t>
      </w:r>
      <w:r w:rsidR="009A0B19">
        <w:rPr>
          <w:rFonts w:ascii="Times New Roman" w:hAnsi="Times New Roman" w:cs="Times New Roman"/>
          <w:sz w:val="28"/>
          <w:szCs w:val="28"/>
        </w:rPr>
        <w:t>Финуправлении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условий для его полного приспособления с учетом потребностей инвалидов </w:t>
      </w:r>
      <w:r w:rsidR="00A928E1">
        <w:rPr>
          <w:rFonts w:ascii="Times New Roman" w:hAnsi="Times New Roman" w:cs="Times New Roman"/>
          <w:sz w:val="28"/>
          <w:szCs w:val="28"/>
        </w:rPr>
        <w:t xml:space="preserve">Финуправлением г. Канска </w:t>
      </w:r>
      <w:r w:rsidRPr="00FD6505">
        <w:rPr>
          <w:rFonts w:ascii="Times New Roman" w:hAnsi="Times New Roman" w:cs="Times New Roman"/>
          <w:sz w:val="28"/>
          <w:szCs w:val="28"/>
        </w:rPr>
        <w:t>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2.21.3. </w:t>
      </w:r>
      <w:r w:rsidRPr="00960364">
        <w:rPr>
          <w:rFonts w:ascii="Times New Roman" w:hAnsi="Times New Roman" w:cs="Times New Roman"/>
          <w:sz w:val="28"/>
          <w:szCs w:val="28"/>
        </w:rPr>
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</w:t>
      </w:r>
      <w:r w:rsidR="00BA08AE" w:rsidRPr="00960364">
        <w:rPr>
          <w:rFonts w:ascii="Times New Roman" w:hAnsi="Times New Roman" w:cs="Times New Roman"/>
          <w:sz w:val="28"/>
          <w:szCs w:val="28"/>
        </w:rPr>
        <w:t xml:space="preserve">Финуправления г. Канска </w:t>
      </w:r>
      <w:r w:rsidRPr="00960364">
        <w:rPr>
          <w:rFonts w:ascii="Times New Roman" w:hAnsi="Times New Roman" w:cs="Times New Roman"/>
          <w:sz w:val="28"/>
          <w:szCs w:val="28"/>
        </w:rPr>
        <w:t>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2.21.4</w:t>
      </w:r>
      <w:r w:rsidRPr="00960364">
        <w:rPr>
          <w:rFonts w:ascii="Times New Roman" w:hAnsi="Times New Roman" w:cs="Times New Roman"/>
          <w:sz w:val="28"/>
          <w:szCs w:val="28"/>
        </w:rPr>
        <w:t xml:space="preserve">. Специалисты </w:t>
      </w:r>
      <w:r w:rsidR="00695BD7" w:rsidRPr="00960364">
        <w:rPr>
          <w:rFonts w:ascii="Times New Roman" w:hAnsi="Times New Roman" w:cs="Times New Roman"/>
          <w:sz w:val="28"/>
          <w:szCs w:val="28"/>
        </w:rPr>
        <w:t xml:space="preserve">Финуправления г. Канска </w:t>
      </w:r>
      <w:r w:rsidRPr="00960364">
        <w:rPr>
          <w:rFonts w:ascii="Times New Roman" w:hAnsi="Times New Roman" w:cs="Times New Roman"/>
          <w:sz w:val="28"/>
          <w:szCs w:val="28"/>
        </w:rPr>
        <w:t>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2.21.5. В информационных терминалах (киосках) либо на информационных стендах размещаются сведения о графике (режиме) работы </w:t>
      </w:r>
      <w:r w:rsidR="00CF50C6">
        <w:rPr>
          <w:rFonts w:ascii="Times New Roman" w:hAnsi="Times New Roman" w:cs="Times New Roman"/>
          <w:sz w:val="28"/>
          <w:szCs w:val="28"/>
        </w:rPr>
        <w:t>Финуправления г. Канска,</w:t>
      </w:r>
      <w:r w:rsidRPr="00FD6505">
        <w:rPr>
          <w:rFonts w:ascii="Times New Roman" w:hAnsi="Times New Roman" w:cs="Times New Roman"/>
          <w:sz w:val="28"/>
          <w:szCs w:val="28"/>
        </w:rPr>
        <w:t xml:space="preserve">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2.21.6.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2.21.7.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r w:rsidR="009A0BB6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>.</w:t>
      </w:r>
    </w:p>
    <w:p w:rsidR="00FC37CA" w:rsidRPr="00960364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2.21.8</w:t>
      </w:r>
      <w:r w:rsidRPr="00960364">
        <w:rPr>
          <w:rFonts w:ascii="Times New Roman" w:hAnsi="Times New Roman" w:cs="Times New Roman"/>
          <w:sz w:val="28"/>
          <w:szCs w:val="28"/>
        </w:rPr>
        <w:t xml:space="preserve">. При наличии на территории, прилегающей к местонахождению </w:t>
      </w:r>
      <w:r w:rsidR="00CF50C6" w:rsidRPr="00960364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960364">
        <w:rPr>
          <w:rFonts w:ascii="Times New Roman" w:hAnsi="Times New Roman" w:cs="Times New Roman"/>
          <w:sz w:val="28"/>
          <w:szCs w:val="28"/>
        </w:rPr>
        <w:t>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FC37CA" w:rsidRPr="00960364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64">
        <w:rPr>
          <w:rFonts w:ascii="Times New Roman" w:hAnsi="Times New Roman" w:cs="Times New Roman"/>
          <w:sz w:val="28"/>
          <w:szCs w:val="28"/>
        </w:rPr>
        <w:t xml:space="preserve">2.21.9. В </w:t>
      </w:r>
      <w:r w:rsidR="00CF50C6" w:rsidRPr="00960364">
        <w:rPr>
          <w:rFonts w:ascii="Times New Roman" w:hAnsi="Times New Roman" w:cs="Times New Roman"/>
          <w:sz w:val="28"/>
          <w:szCs w:val="28"/>
        </w:rPr>
        <w:t>Финуправлении г. Канска</w:t>
      </w:r>
      <w:r w:rsidRPr="00960364">
        <w:rPr>
          <w:rFonts w:ascii="Times New Roman" w:hAnsi="Times New Roman" w:cs="Times New Roman"/>
          <w:sz w:val="28"/>
          <w:szCs w:val="28"/>
        </w:rPr>
        <w:t xml:space="preserve"> обеспечиваются:</w:t>
      </w:r>
    </w:p>
    <w:p w:rsidR="00FC37CA" w:rsidRPr="009C78EA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0364">
        <w:rPr>
          <w:rFonts w:ascii="Times New Roman" w:hAnsi="Times New Roman" w:cs="Times New Roman"/>
          <w:sz w:val="28"/>
          <w:szCs w:val="28"/>
        </w:rPr>
        <w:t>допуск на объект сурдопереводчика, тифлосурдопереводчика;</w:t>
      </w:r>
    </w:p>
    <w:p w:rsidR="00FC37CA" w:rsidRPr="00960364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64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передвижения, по территории </w:t>
      </w:r>
      <w:r w:rsidR="00CF50C6" w:rsidRPr="00960364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960364">
        <w:rPr>
          <w:rFonts w:ascii="Times New Roman" w:hAnsi="Times New Roman" w:cs="Times New Roman"/>
          <w:sz w:val="28"/>
          <w:szCs w:val="28"/>
        </w:rPr>
        <w:t>;</w:t>
      </w:r>
    </w:p>
    <w:p w:rsidR="00FC37CA" w:rsidRPr="00960364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64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</w:t>
      </w:r>
      <w:r w:rsidR="00CF50C6" w:rsidRPr="00960364">
        <w:rPr>
          <w:rFonts w:ascii="Times New Roman" w:hAnsi="Times New Roman" w:cs="Times New Roman"/>
          <w:sz w:val="28"/>
          <w:szCs w:val="28"/>
        </w:rPr>
        <w:t>ом</w:t>
      </w:r>
      <w:r w:rsidRPr="00960364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</w:t>
      </w:r>
      <w:r w:rsidRPr="00960364">
        <w:rPr>
          <w:rFonts w:ascii="Times New Roman" w:hAnsi="Times New Roman" w:cs="Times New Roman"/>
          <w:sz w:val="28"/>
          <w:szCs w:val="28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C37CA" w:rsidRPr="00960364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64">
        <w:rPr>
          <w:rFonts w:ascii="Times New Roman" w:hAnsi="Times New Roman" w:cs="Times New Roman"/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FC37CA" w:rsidRPr="00960364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64">
        <w:rPr>
          <w:rFonts w:ascii="Times New Roman" w:hAnsi="Times New Roman" w:cs="Times New Roman"/>
          <w:sz w:val="28"/>
          <w:szCs w:val="28"/>
        </w:rPr>
        <w:t xml:space="preserve"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</w:t>
      </w:r>
      <w:r w:rsidR="00CF50C6" w:rsidRPr="00960364">
        <w:rPr>
          <w:rFonts w:ascii="Times New Roman" w:hAnsi="Times New Roman" w:cs="Times New Roman"/>
          <w:sz w:val="28"/>
          <w:szCs w:val="28"/>
        </w:rPr>
        <w:t>«</w:t>
      </w:r>
      <w:r w:rsidRPr="00960364">
        <w:rPr>
          <w:rFonts w:ascii="Times New Roman" w:hAnsi="Times New Roman" w:cs="Times New Roman"/>
          <w:sz w:val="28"/>
          <w:szCs w:val="28"/>
        </w:rPr>
        <w:t>Всероссийское общество глухих</w:t>
      </w:r>
      <w:r w:rsidR="00CF50C6" w:rsidRPr="00960364">
        <w:rPr>
          <w:rFonts w:ascii="Times New Roman" w:hAnsi="Times New Roman" w:cs="Times New Roman"/>
          <w:sz w:val="28"/>
          <w:szCs w:val="28"/>
        </w:rPr>
        <w:t>»</w:t>
      </w:r>
      <w:r w:rsidRPr="00960364">
        <w:rPr>
          <w:rFonts w:ascii="Times New Roman" w:hAnsi="Times New Roman" w:cs="Times New Roman"/>
          <w:sz w:val="28"/>
          <w:szCs w:val="28"/>
        </w:rPr>
        <w:t>, который располагается по адресу: г. Красноярск, ул. Карла Маркса, д. 40 (второй этаж).</w:t>
      </w:r>
    </w:p>
    <w:p w:rsidR="00FC37CA" w:rsidRPr="00960364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64">
        <w:rPr>
          <w:rFonts w:ascii="Times New Roman" w:hAnsi="Times New Roman" w:cs="Times New Roman"/>
          <w:sz w:val="28"/>
          <w:szCs w:val="28"/>
        </w:rPr>
        <w:t>Режим работы: ежедневно с 09.00 до 18.00 часов (кроме выходных и праздничных дней).</w:t>
      </w:r>
    </w:p>
    <w:p w:rsidR="00FC37CA" w:rsidRPr="00960364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64">
        <w:rPr>
          <w:rFonts w:ascii="Times New Roman" w:hAnsi="Times New Roman" w:cs="Times New Roman"/>
          <w:sz w:val="28"/>
          <w:szCs w:val="28"/>
        </w:rPr>
        <w:t xml:space="preserve">Телефон/факс: 8 (391) </w:t>
      </w:r>
      <w:r w:rsidR="00043EF5">
        <w:rPr>
          <w:rFonts w:ascii="Times New Roman" w:hAnsi="Times New Roman" w:cs="Times New Roman"/>
          <w:sz w:val="28"/>
          <w:szCs w:val="28"/>
        </w:rPr>
        <w:t>227-87-43, 227-43-39.</w:t>
      </w:r>
    </w:p>
    <w:p w:rsidR="00043EF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64">
        <w:rPr>
          <w:rFonts w:ascii="Times New Roman" w:hAnsi="Times New Roman" w:cs="Times New Roman"/>
          <w:sz w:val="28"/>
          <w:szCs w:val="28"/>
        </w:rPr>
        <w:t>Мобильный телефон (SMS): 8-965-900-</w:t>
      </w:r>
      <w:r w:rsidRPr="00043EF5">
        <w:rPr>
          <w:rFonts w:ascii="Times New Roman" w:hAnsi="Times New Roman" w:cs="Times New Roman"/>
          <w:sz w:val="28"/>
          <w:szCs w:val="28"/>
        </w:rPr>
        <w:t>57-2</w:t>
      </w:r>
      <w:r w:rsidR="00043EF5" w:rsidRPr="00043EF5">
        <w:rPr>
          <w:rFonts w:ascii="Times New Roman" w:hAnsi="Times New Roman" w:cs="Times New Roman"/>
          <w:sz w:val="28"/>
          <w:szCs w:val="28"/>
        </w:rPr>
        <w:t>6</w:t>
      </w:r>
      <w:r w:rsidRPr="00043EF5">
        <w:rPr>
          <w:rFonts w:ascii="Times New Roman" w:hAnsi="Times New Roman" w:cs="Times New Roman"/>
          <w:sz w:val="28"/>
          <w:szCs w:val="28"/>
        </w:rPr>
        <w:t>.</w:t>
      </w:r>
      <w:r w:rsidR="00043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7CA" w:rsidRPr="00960364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0364">
        <w:rPr>
          <w:rFonts w:ascii="Times New Roman" w:hAnsi="Times New Roman" w:cs="Times New Roman"/>
          <w:sz w:val="28"/>
          <w:szCs w:val="28"/>
          <w:lang w:val="en-US"/>
        </w:rPr>
        <w:t>E-mail: kraivog@mail.ru.</w:t>
      </w:r>
    </w:p>
    <w:p w:rsidR="00FC37CA" w:rsidRPr="00960364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64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960364">
        <w:rPr>
          <w:rFonts w:ascii="Times New Roman" w:hAnsi="Times New Roman" w:cs="Times New Roman"/>
          <w:sz w:val="28"/>
          <w:szCs w:val="28"/>
        </w:rPr>
        <w:t xml:space="preserve">: </w:t>
      </w:r>
      <w:r w:rsidRPr="00960364">
        <w:rPr>
          <w:rFonts w:ascii="Times New Roman" w:hAnsi="Times New Roman" w:cs="Times New Roman"/>
          <w:sz w:val="28"/>
          <w:szCs w:val="28"/>
          <w:lang w:val="en-US"/>
        </w:rPr>
        <w:t>kraivog</w:t>
      </w:r>
      <w:r w:rsidRPr="00960364">
        <w:rPr>
          <w:rFonts w:ascii="Times New Roman" w:hAnsi="Times New Roman" w:cs="Times New Roman"/>
          <w:sz w:val="28"/>
          <w:szCs w:val="28"/>
        </w:rPr>
        <w:t>.</w:t>
      </w:r>
    </w:p>
    <w:p w:rsidR="00FC37CA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64">
        <w:rPr>
          <w:rFonts w:ascii="Times New Roman" w:hAnsi="Times New Roman" w:cs="Times New Roman"/>
          <w:sz w:val="28"/>
          <w:szCs w:val="28"/>
          <w:lang w:val="en-US"/>
        </w:rPr>
        <w:t>ooVoo</w:t>
      </w:r>
      <w:r w:rsidRPr="00960364">
        <w:rPr>
          <w:rFonts w:ascii="Times New Roman" w:hAnsi="Times New Roman" w:cs="Times New Roman"/>
          <w:sz w:val="28"/>
          <w:szCs w:val="28"/>
        </w:rPr>
        <w:t xml:space="preserve">: </w:t>
      </w:r>
      <w:r w:rsidRPr="00960364">
        <w:rPr>
          <w:rFonts w:ascii="Times New Roman" w:hAnsi="Times New Roman" w:cs="Times New Roman"/>
          <w:sz w:val="28"/>
          <w:szCs w:val="28"/>
          <w:lang w:val="en-US"/>
        </w:rPr>
        <w:t>kraivog</w:t>
      </w:r>
      <w:r w:rsidRPr="00960364">
        <w:rPr>
          <w:rFonts w:ascii="Times New Roman" w:hAnsi="Times New Roman" w:cs="Times New Roman"/>
          <w:sz w:val="28"/>
          <w:szCs w:val="28"/>
        </w:rPr>
        <w:t>.</w:t>
      </w:r>
    </w:p>
    <w:p w:rsidR="00CF50C6" w:rsidRPr="00CF50C6" w:rsidRDefault="00CF50C6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60364" w:rsidRDefault="00A5380C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FC37CA" w:rsidRPr="00960364">
          <w:rPr>
            <w:rFonts w:ascii="Times New Roman" w:hAnsi="Times New Roman" w:cs="Times New Roman"/>
            <w:sz w:val="28"/>
            <w:szCs w:val="28"/>
          </w:rPr>
          <w:t>2.22</w:t>
        </w:r>
      </w:hyperlink>
      <w:r w:rsidR="00FC37CA" w:rsidRPr="00960364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FC37CA" w:rsidRPr="00960364" w:rsidRDefault="00FC37CA" w:rsidP="009D1C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42"/>
      </w:tblGrid>
      <w:tr w:rsidR="00FC37CA" w:rsidRPr="00960364">
        <w:tc>
          <w:tcPr>
            <w:tcW w:w="5272" w:type="dxa"/>
          </w:tcPr>
          <w:p w:rsidR="00FC37CA" w:rsidRPr="00960364" w:rsidRDefault="00FC3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742" w:type="dxa"/>
          </w:tcPr>
          <w:p w:rsidR="00FC37CA" w:rsidRPr="00960364" w:rsidRDefault="00FC3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FC37CA" w:rsidRPr="00960364">
        <w:tc>
          <w:tcPr>
            <w:tcW w:w="9014" w:type="dxa"/>
            <w:gridSpan w:val="2"/>
          </w:tcPr>
          <w:p w:rsidR="00FC37CA" w:rsidRPr="00960364" w:rsidRDefault="00FC3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</w:p>
        </w:tc>
      </w:tr>
      <w:tr w:rsidR="00FC37CA" w:rsidRPr="00960364">
        <w:tc>
          <w:tcPr>
            <w:tcW w:w="5272" w:type="dxa"/>
          </w:tcPr>
          <w:p w:rsidR="00FC37CA" w:rsidRPr="00960364" w:rsidRDefault="00FC3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получения информации о порядке и условиях предоставления муниципальной услуги:</w:t>
            </w:r>
          </w:p>
          <w:p w:rsidR="00FC37CA" w:rsidRPr="00960364" w:rsidRDefault="00FC3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- на информационных стендах;</w:t>
            </w:r>
          </w:p>
          <w:p w:rsidR="00FC37CA" w:rsidRPr="00960364" w:rsidRDefault="00FC37CA" w:rsidP="009C78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 xml:space="preserve">- на официальных сайтах администрации города Канска или </w:t>
            </w:r>
            <w:r w:rsidR="009C78EA" w:rsidRPr="00960364">
              <w:rPr>
                <w:rFonts w:ascii="Times New Roman" w:hAnsi="Times New Roman" w:cs="Times New Roman"/>
                <w:sz w:val="28"/>
                <w:szCs w:val="28"/>
              </w:rPr>
              <w:t>Финуправления г. Канска</w:t>
            </w: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, МФЦ</w:t>
            </w:r>
          </w:p>
        </w:tc>
        <w:tc>
          <w:tcPr>
            <w:tcW w:w="3742" w:type="dxa"/>
          </w:tcPr>
          <w:p w:rsidR="00FC37CA" w:rsidRPr="00960364" w:rsidRDefault="00FC3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FC37CA" w:rsidRPr="00960364">
        <w:tc>
          <w:tcPr>
            <w:tcW w:w="9014" w:type="dxa"/>
            <w:gridSpan w:val="2"/>
          </w:tcPr>
          <w:p w:rsidR="00FC37CA" w:rsidRPr="00960364" w:rsidRDefault="00FC3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FC37CA" w:rsidRPr="00960364">
        <w:tc>
          <w:tcPr>
            <w:tcW w:w="5272" w:type="dxa"/>
          </w:tcPr>
          <w:p w:rsidR="00FC37CA" w:rsidRPr="00960364" w:rsidRDefault="00FC3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мест ожидания и написания заявления</w:t>
            </w:r>
          </w:p>
        </w:tc>
        <w:tc>
          <w:tcPr>
            <w:tcW w:w="3742" w:type="dxa"/>
          </w:tcPr>
          <w:p w:rsidR="00FC37CA" w:rsidRPr="00960364" w:rsidRDefault="00FC3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FC37CA" w:rsidRPr="00FD6505">
        <w:tc>
          <w:tcPr>
            <w:tcW w:w="5272" w:type="dxa"/>
          </w:tcPr>
          <w:p w:rsidR="00FC37CA" w:rsidRPr="00960364" w:rsidRDefault="00FC3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Удельный вес количества обоснованных жалоб к числу муниципальных услуг, предоставленных в календарном году</w:t>
            </w:r>
          </w:p>
        </w:tc>
        <w:tc>
          <w:tcPr>
            <w:tcW w:w="3742" w:type="dxa"/>
          </w:tcPr>
          <w:p w:rsidR="00FC37CA" w:rsidRPr="00960364" w:rsidRDefault="00FC3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не более 0,1% в календарном году</w:t>
            </w:r>
          </w:p>
        </w:tc>
      </w:tr>
    </w:tbl>
    <w:p w:rsidR="00FC37CA" w:rsidRPr="00FD6505" w:rsidRDefault="00FC3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A53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FC37CA" w:rsidRPr="005C00E8">
          <w:rPr>
            <w:rFonts w:ascii="Times New Roman" w:hAnsi="Times New Roman" w:cs="Times New Roman"/>
            <w:sz w:val="28"/>
            <w:szCs w:val="28"/>
          </w:rPr>
          <w:t>2.23</w:t>
        </w:r>
      </w:hyperlink>
      <w:r w:rsidR="00FC37CA" w:rsidRPr="005C00E8">
        <w:rPr>
          <w:rFonts w:ascii="Times New Roman" w:hAnsi="Times New Roman" w:cs="Times New Roman"/>
          <w:sz w:val="28"/>
          <w:szCs w:val="28"/>
        </w:rPr>
        <w:t>. Информирование и консультирование по вопросам предоставления муниципальной услуги может предоставляться в МФЦ</w:t>
      </w:r>
      <w:r w:rsidR="005C00E8" w:rsidRPr="005C00E8">
        <w:rPr>
          <w:rFonts w:ascii="Times New Roman" w:hAnsi="Times New Roman" w:cs="Times New Roman"/>
          <w:sz w:val="28"/>
          <w:szCs w:val="28"/>
        </w:rPr>
        <w:t>,</w:t>
      </w:r>
      <w:r w:rsidR="00FC37CA" w:rsidRPr="005C00E8">
        <w:rPr>
          <w:rFonts w:ascii="Times New Roman" w:hAnsi="Times New Roman" w:cs="Times New Roman"/>
          <w:sz w:val="28"/>
          <w:szCs w:val="28"/>
        </w:rPr>
        <w:t xml:space="preserve"> в случаях, предусмотренных нормативными правовыми актами города Канска.</w:t>
      </w:r>
    </w:p>
    <w:p w:rsidR="00FC37CA" w:rsidRPr="00FD6505" w:rsidRDefault="00A5380C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FC37CA" w:rsidRPr="009C78EA">
          <w:rPr>
            <w:rFonts w:ascii="Times New Roman" w:hAnsi="Times New Roman" w:cs="Times New Roman"/>
            <w:sz w:val="28"/>
            <w:szCs w:val="28"/>
          </w:rPr>
          <w:t>2.24</w:t>
        </w:r>
      </w:hyperlink>
      <w:r w:rsidR="00FC37CA" w:rsidRPr="009C78EA">
        <w:rPr>
          <w:rFonts w:ascii="Times New Roman" w:hAnsi="Times New Roman" w:cs="Times New Roman"/>
          <w:sz w:val="28"/>
          <w:szCs w:val="28"/>
        </w:rPr>
        <w:t>.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Заявители вправе обратиться в МФЦ для получения необходимой </w:t>
      </w:r>
      <w:r w:rsidR="00FC37CA" w:rsidRPr="00FD6505">
        <w:rPr>
          <w:rFonts w:ascii="Times New Roman" w:hAnsi="Times New Roman" w:cs="Times New Roman"/>
          <w:sz w:val="28"/>
          <w:szCs w:val="28"/>
        </w:rPr>
        <w:lastRenderedPageBreak/>
        <w:t>информации о порядке предоставления муниципальной услуги.</w:t>
      </w:r>
    </w:p>
    <w:p w:rsidR="00FC37CA" w:rsidRPr="00FD6505" w:rsidRDefault="00A5380C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FC37CA" w:rsidRPr="009C78EA">
          <w:rPr>
            <w:rFonts w:ascii="Times New Roman" w:hAnsi="Times New Roman" w:cs="Times New Roman"/>
            <w:sz w:val="28"/>
            <w:szCs w:val="28"/>
          </w:rPr>
          <w:t>2.25</w:t>
        </w:r>
      </w:hyperlink>
      <w:r w:rsidR="00FC37CA" w:rsidRPr="009C78EA">
        <w:rPr>
          <w:rFonts w:ascii="Times New Roman" w:hAnsi="Times New Roman" w:cs="Times New Roman"/>
          <w:sz w:val="28"/>
          <w:szCs w:val="28"/>
        </w:rPr>
        <w:t>.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Место нахождения КГБУ </w:t>
      </w:r>
      <w:r w:rsidR="00B72DCB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МФЦ</w:t>
      </w:r>
      <w:r w:rsidR="00B72DCB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в г. Канске: 663614, г. Канск, Северный мкр-н, 34.</w:t>
      </w:r>
    </w:p>
    <w:p w:rsidR="00FC37CA" w:rsidRPr="00FD6505" w:rsidRDefault="00A5380C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FC37CA" w:rsidRPr="009C78EA">
          <w:rPr>
            <w:rFonts w:ascii="Times New Roman" w:hAnsi="Times New Roman" w:cs="Times New Roman"/>
            <w:sz w:val="28"/>
            <w:szCs w:val="28"/>
          </w:rPr>
          <w:t>2.26</w:t>
        </w:r>
      </w:hyperlink>
      <w:r w:rsidR="00FC37CA" w:rsidRPr="009C78EA">
        <w:rPr>
          <w:rFonts w:ascii="Times New Roman" w:hAnsi="Times New Roman" w:cs="Times New Roman"/>
          <w:sz w:val="28"/>
          <w:szCs w:val="28"/>
        </w:rPr>
        <w:t>.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Электронный адрес сайта КГБУ </w:t>
      </w:r>
      <w:r w:rsidR="00B72DCB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МФЦ</w:t>
      </w:r>
      <w:r w:rsidR="00B72DCB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Интернет: http://www.24mfc.ru.</w:t>
      </w:r>
    </w:p>
    <w:p w:rsidR="00FC37CA" w:rsidRPr="00FD6505" w:rsidRDefault="00A5380C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FC37CA" w:rsidRPr="009C78EA">
          <w:rPr>
            <w:rFonts w:ascii="Times New Roman" w:hAnsi="Times New Roman" w:cs="Times New Roman"/>
            <w:sz w:val="28"/>
            <w:szCs w:val="28"/>
          </w:rPr>
          <w:t>2.27</w:t>
        </w:r>
      </w:hyperlink>
      <w:r w:rsidR="00FC37CA" w:rsidRPr="009C78EA">
        <w:rPr>
          <w:rFonts w:ascii="Times New Roman" w:hAnsi="Times New Roman" w:cs="Times New Roman"/>
          <w:sz w:val="28"/>
          <w:szCs w:val="28"/>
        </w:rPr>
        <w:t>.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График работы МФЦ в г. Канске: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понедельник, среда: 09.00 - 18.00,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вторник, четверг: 09.00 - 20.00,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пятница: 09.00 - 17.00,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суббота: 08.00 - 17.00,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воскресенье - выходной день.</w:t>
      </w:r>
    </w:p>
    <w:p w:rsidR="00FC37CA" w:rsidRPr="00FD6505" w:rsidRDefault="00A5380C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FC37CA" w:rsidRPr="009C78EA">
          <w:rPr>
            <w:rFonts w:ascii="Times New Roman" w:hAnsi="Times New Roman" w:cs="Times New Roman"/>
            <w:sz w:val="28"/>
            <w:szCs w:val="28"/>
          </w:rPr>
          <w:t>2.28</w:t>
        </w:r>
      </w:hyperlink>
      <w:r w:rsidR="00FC37CA" w:rsidRPr="009C78EA">
        <w:rPr>
          <w:rFonts w:ascii="Times New Roman" w:hAnsi="Times New Roman" w:cs="Times New Roman"/>
          <w:sz w:val="28"/>
          <w:szCs w:val="28"/>
        </w:rPr>
        <w:t>.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Заявителям обеспечивается возможность получения информации о предоставляемой муниципальной услуге на официальном сайте муниципального образования город Канск и официальном сайте </w:t>
      </w:r>
      <w:r w:rsidR="009C78EA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2.29. Информация о выплате пенсии за выслугу лет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33" w:history="1">
        <w:r w:rsidRPr="00B72D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от 17.07.1999 </w:t>
      </w:r>
      <w:r w:rsidR="00B72DCB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178-ФЗ </w:t>
      </w:r>
      <w:r w:rsidR="00B72DCB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B72DCB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>.</w:t>
      </w:r>
    </w:p>
    <w:p w:rsidR="00FC37CA" w:rsidRDefault="00FC37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78EA" w:rsidRPr="00FD6505" w:rsidRDefault="009C78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 w:rsidP="002D74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3. С</w:t>
      </w:r>
      <w:r w:rsidR="002D744D">
        <w:rPr>
          <w:rFonts w:ascii="Times New Roman" w:hAnsi="Times New Roman" w:cs="Times New Roman"/>
          <w:b w:val="0"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C37CA" w:rsidRPr="009D1C7F" w:rsidRDefault="00FC37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3.1. </w:t>
      </w:r>
      <w:hyperlink w:anchor="P417" w:history="1">
        <w:r w:rsidRPr="009C78EA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предоставлении муниципальной услуги приводится в приложении к Административному регламенту.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а) информирование и консультирование граждан;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б) прием и рассмотрение документов, необходимых для предоставления муниципальной услуги;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в) принятие решения о назначении и выплате пенсии за выслугу лет или принятие решения об отказе в назначении пенсии за выслугу лет;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г) принятие решения о перерасчете и выплате пенсии за выслугу лет.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по информированию и консультированию заявителя является обращение заявителя в </w:t>
      </w:r>
      <w:r w:rsidR="00F6768A">
        <w:rPr>
          <w:rFonts w:ascii="Times New Roman" w:hAnsi="Times New Roman" w:cs="Times New Roman"/>
          <w:sz w:val="28"/>
          <w:szCs w:val="28"/>
        </w:rPr>
        <w:t>Финуправление г. Канска</w:t>
      </w:r>
      <w:r w:rsidRPr="00FD6505">
        <w:rPr>
          <w:rFonts w:ascii="Times New Roman" w:hAnsi="Times New Roman" w:cs="Times New Roman"/>
          <w:sz w:val="28"/>
          <w:szCs w:val="28"/>
        </w:rPr>
        <w:t>, МФЦ.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3.3. Основными требованиями при информировании и консультировании заявителей являются: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адресность;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lastRenderedPageBreak/>
        <w:t>- своевременность;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четкость в изложении материала;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наглядность форм подачи материала;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удобство и доступность.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3.4. При устном обращении заявителя специалист </w:t>
      </w:r>
      <w:r w:rsidR="00F6768A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>, МФЦ квалифицированно в пределах своей компетенции дает ответ самостоятельно, а если это необходимо - с привлечением других специалистов и (или) руководителей.</w:t>
      </w:r>
    </w:p>
    <w:p w:rsidR="00FC37CA" w:rsidRPr="00FD6505" w:rsidRDefault="00011670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и консультирование осуществляется специалистами </w:t>
      </w:r>
      <w:r w:rsidR="00F6768A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или МФЦ при устном обращении заявителя в </w:t>
      </w:r>
      <w:r w:rsidR="00F6768A">
        <w:rPr>
          <w:rFonts w:ascii="Times New Roman" w:hAnsi="Times New Roman" w:cs="Times New Roman"/>
          <w:sz w:val="28"/>
          <w:szCs w:val="28"/>
        </w:rPr>
        <w:t>Финуправление г. Канска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или МФЦ лично либо по телефону.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3.6. Ответ на телефонный звонок должен начинаться с информации о наименовании структурного подразделения </w:t>
      </w:r>
      <w:r w:rsidR="00F60EB3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>, в которое позвонил заявитель, должности, фамилии, имени, отчестве специалиста, принявшего телефонный звонок.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Во время разговора специалист </w:t>
      </w:r>
      <w:r w:rsidR="00F60EB3">
        <w:rPr>
          <w:rFonts w:ascii="Times New Roman" w:hAnsi="Times New Roman" w:cs="Times New Roman"/>
          <w:sz w:val="28"/>
          <w:szCs w:val="28"/>
        </w:rPr>
        <w:t xml:space="preserve">Финуправления г. Канска </w:t>
      </w:r>
      <w:r w:rsidRPr="00FD6505">
        <w:rPr>
          <w:rFonts w:ascii="Times New Roman" w:hAnsi="Times New Roman" w:cs="Times New Roman"/>
          <w:sz w:val="28"/>
          <w:szCs w:val="28"/>
        </w:rPr>
        <w:t>или МФЦ обязан произносить слова четко, не допускать параллельных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F67">
        <w:rPr>
          <w:rFonts w:ascii="Times New Roman" w:hAnsi="Times New Roman" w:cs="Times New Roman"/>
          <w:sz w:val="28"/>
          <w:szCs w:val="28"/>
        </w:rPr>
        <w:t>3.7. Срок выполнения административной процедуры по устному информированию или консультированию заявителя составляет до 30 минут.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3.8. Индивидуальное письменное информирование и консультирование осуществляется при обращении заявителя в </w:t>
      </w:r>
      <w:r w:rsidR="00011670">
        <w:rPr>
          <w:rFonts w:ascii="Times New Roman" w:hAnsi="Times New Roman" w:cs="Times New Roman"/>
          <w:sz w:val="28"/>
          <w:szCs w:val="28"/>
        </w:rPr>
        <w:t>Финуправление г. Канска,</w:t>
      </w:r>
      <w:r w:rsidRPr="00FD6505">
        <w:rPr>
          <w:rFonts w:ascii="Times New Roman" w:hAnsi="Times New Roman" w:cs="Times New Roman"/>
          <w:sz w:val="28"/>
          <w:szCs w:val="28"/>
        </w:rPr>
        <w:t xml:space="preserve"> МФЦ: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нарочным;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посредством направления почтой, в т.ч. электронной;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направлением по факсу.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Ответы на письменные обращения заявителей даются специалистами </w:t>
      </w:r>
      <w:r w:rsidR="00F60EB3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в течение 30 дней со дня регистрации письменного обращения в порядке, установленном действующим законодательством.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3.9. Результатом выполнения административной процедуры информирования и консультирования заявителей является разъяснение порядка получения муниципальной услуги.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3.10. Основанием для начала административной процедуры приема и рассмотрения документов, необходимых для предоставления муниципальной услуги, является поступление в </w:t>
      </w:r>
      <w:r w:rsidR="00F60EB3">
        <w:rPr>
          <w:rFonts w:ascii="Times New Roman" w:hAnsi="Times New Roman" w:cs="Times New Roman"/>
          <w:sz w:val="28"/>
          <w:szCs w:val="28"/>
        </w:rPr>
        <w:t xml:space="preserve">Финуправление г. Канска </w:t>
      </w:r>
      <w:r w:rsidRPr="00FD6505">
        <w:rPr>
          <w:rFonts w:ascii="Times New Roman" w:hAnsi="Times New Roman" w:cs="Times New Roman"/>
          <w:sz w:val="28"/>
          <w:szCs w:val="28"/>
        </w:rPr>
        <w:t xml:space="preserve">распоряжения главы города Канска об установлении пенсии за выслугу лет с документами, указанными в </w:t>
      </w:r>
      <w:hyperlink w:anchor="P95" w:history="1">
        <w:r w:rsidRPr="00F60EB3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F60EB3">
        <w:rPr>
          <w:rFonts w:ascii="Times New Roman" w:hAnsi="Times New Roman" w:cs="Times New Roman"/>
          <w:sz w:val="28"/>
          <w:szCs w:val="28"/>
        </w:rPr>
        <w:t xml:space="preserve"> </w:t>
      </w:r>
      <w:r w:rsidRPr="00FD6505">
        <w:rPr>
          <w:rFonts w:ascii="Times New Roman" w:hAnsi="Times New Roman" w:cs="Times New Roman"/>
          <w:sz w:val="28"/>
          <w:szCs w:val="28"/>
        </w:rPr>
        <w:t>Административного регламента (далее - распоряжение и документы).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3.11. Распоряжение и документы передаются в </w:t>
      </w:r>
      <w:r w:rsidR="00F60EB3">
        <w:rPr>
          <w:rFonts w:ascii="Times New Roman" w:hAnsi="Times New Roman" w:cs="Times New Roman"/>
          <w:sz w:val="28"/>
          <w:szCs w:val="28"/>
        </w:rPr>
        <w:t>Финуправление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специалистом администрации города Канска, в обязанности которого входит регистрация и учет правовых актов города, а также могут быть представлены заявителем: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а) на личном приеме;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lastRenderedPageBreak/>
        <w:t>б) по почте.</w:t>
      </w:r>
    </w:p>
    <w:p w:rsidR="00FC37CA" w:rsidRPr="00B505BD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5BD">
        <w:rPr>
          <w:rFonts w:ascii="Times New Roman" w:hAnsi="Times New Roman" w:cs="Times New Roman"/>
          <w:sz w:val="28"/>
          <w:szCs w:val="28"/>
        </w:rPr>
        <w:t xml:space="preserve">3.12. Специалист </w:t>
      </w:r>
      <w:r w:rsidR="00F60EB3" w:rsidRPr="00B505BD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B505BD">
        <w:rPr>
          <w:rFonts w:ascii="Times New Roman" w:hAnsi="Times New Roman" w:cs="Times New Roman"/>
          <w:sz w:val="28"/>
          <w:szCs w:val="28"/>
        </w:rPr>
        <w:t>, ответственный в соответствии с должностными обязанностями за прием и регистрацию документов:</w:t>
      </w:r>
    </w:p>
    <w:p w:rsidR="00FC37CA" w:rsidRPr="00B505BD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5BD">
        <w:rPr>
          <w:rFonts w:ascii="Times New Roman" w:hAnsi="Times New Roman" w:cs="Times New Roman"/>
          <w:sz w:val="28"/>
          <w:szCs w:val="28"/>
        </w:rPr>
        <w:t>- проверяет наличие документов, прилагаемых к распоряжению главы города об установлении пенсии за выслугу лет;</w:t>
      </w:r>
    </w:p>
    <w:p w:rsidR="00FC37CA" w:rsidRPr="00B505BD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5BD">
        <w:rPr>
          <w:rFonts w:ascii="Times New Roman" w:hAnsi="Times New Roman" w:cs="Times New Roman"/>
          <w:sz w:val="28"/>
          <w:szCs w:val="28"/>
        </w:rPr>
        <w:t>- производит регистрацию поступивших распоряжения и документов в день их поступления;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5BD">
        <w:rPr>
          <w:rFonts w:ascii="Times New Roman" w:hAnsi="Times New Roman" w:cs="Times New Roman"/>
          <w:sz w:val="28"/>
          <w:szCs w:val="28"/>
        </w:rPr>
        <w:t xml:space="preserve">- передает в день поступления указанные распоряжение и прилагаемые документы специалисту </w:t>
      </w:r>
      <w:r w:rsidR="00F60EB3" w:rsidRPr="00B505BD">
        <w:rPr>
          <w:rFonts w:ascii="Times New Roman" w:hAnsi="Times New Roman" w:cs="Times New Roman"/>
          <w:sz w:val="28"/>
          <w:szCs w:val="28"/>
        </w:rPr>
        <w:t>Финуправления г. Канска,</w:t>
      </w:r>
      <w:r w:rsidRPr="00B505BD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которого входит назначение, выплата и перерасчет пенсии за выслугу лет.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3.13. </w:t>
      </w:r>
      <w:r w:rsidRPr="00833B8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60EB3" w:rsidRPr="00833B80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973F67">
        <w:rPr>
          <w:rFonts w:ascii="Times New Roman" w:hAnsi="Times New Roman" w:cs="Times New Roman"/>
          <w:sz w:val="28"/>
          <w:szCs w:val="28"/>
        </w:rPr>
        <w:t xml:space="preserve"> изучает представленные распоряжение и документы, проверяет представленные документы на предмет соответствия их установленным требованиям,</w:t>
      </w:r>
      <w:r w:rsidR="00973F67" w:rsidRPr="00973F67">
        <w:rPr>
          <w:rFonts w:ascii="Times New Roman" w:hAnsi="Times New Roman" w:cs="Times New Roman"/>
          <w:sz w:val="28"/>
          <w:szCs w:val="28"/>
        </w:rPr>
        <w:t xml:space="preserve"> </w:t>
      </w:r>
      <w:r w:rsidRPr="00973F67">
        <w:rPr>
          <w:rFonts w:ascii="Times New Roman" w:hAnsi="Times New Roman" w:cs="Times New Roman"/>
          <w:sz w:val="28"/>
          <w:szCs w:val="28"/>
        </w:rPr>
        <w:t>запрашивает при необходимости уточнения отдельных сведений у заявителя оригиналы документов личного хранения (паспорт либо иной документ, удостоверяющий личность, документы о трудовой деятельности и трудовом стаже, архивные документы, переданные на постоянное хранение в государственные и муниципальные архивы, иные документы), при необходимости запрашивает документы и информацию в порядке межведомственного информационного взаимодействия у органов государственной власти или органов местного самоуправления.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3.14. Срок административной процедуры приема и рассмотрения документов не должен превышать пяти рабочих дней со дня поступления в </w:t>
      </w:r>
      <w:r w:rsidR="00F60EB3">
        <w:rPr>
          <w:rFonts w:ascii="Times New Roman" w:hAnsi="Times New Roman" w:cs="Times New Roman"/>
          <w:sz w:val="28"/>
          <w:szCs w:val="28"/>
        </w:rPr>
        <w:t xml:space="preserve">Финуправление г. Канска </w:t>
      </w:r>
      <w:r w:rsidRPr="00FD6505">
        <w:rPr>
          <w:rFonts w:ascii="Times New Roman" w:hAnsi="Times New Roman" w:cs="Times New Roman"/>
          <w:sz w:val="28"/>
          <w:szCs w:val="28"/>
        </w:rPr>
        <w:t>распоряжения об установлении пенсии за выслугу лет и необходимых документов.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3.15. Результатом выполнения административной процедуры приема и рассмотрения документов, необходимых для предоставления муниципальной услуги, является формирование личного дела получателя пенсии за выслугу лет.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3.16. Основанием для начала административной процедуры принятия решения о назначении и выплате пенсии за выслугу лет или принятия решения об отказе в назначении пенсии за выслугу лет является факт завершения административной процедуры приема и рассмотрения документов, необходимых для предоставления муниципальной услуги.</w:t>
      </w:r>
    </w:p>
    <w:p w:rsidR="005E1C18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5"/>
      <w:bookmarkEnd w:id="3"/>
      <w:r w:rsidRPr="00FD6505">
        <w:rPr>
          <w:rFonts w:ascii="Times New Roman" w:hAnsi="Times New Roman" w:cs="Times New Roman"/>
          <w:sz w:val="28"/>
          <w:szCs w:val="28"/>
        </w:rPr>
        <w:t xml:space="preserve">3.17. </w:t>
      </w:r>
      <w:r w:rsidRPr="005E1C1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E1C18" w:rsidRPr="005E1C18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5E1C18">
        <w:rPr>
          <w:rFonts w:ascii="Times New Roman" w:hAnsi="Times New Roman" w:cs="Times New Roman"/>
          <w:sz w:val="28"/>
          <w:szCs w:val="28"/>
        </w:rPr>
        <w:t xml:space="preserve"> производит расчет пенсии за выслугу лет или </w:t>
      </w:r>
      <w:r w:rsidR="000E17C2" w:rsidRPr="00A43E7D">
        <w:rPr>
          <w:rFonts w:ascii="Times New Roman" w:hAnsi="Times New Roman" w:cs="Times New Roman"/>
          <w:sz w:val="28"/>
          <w:szCs w:val="28"/>
        </w:rPr>
        <w:t>принимает решение</w:t>
      </w:r>
      <w:r w:rsidR="000E17C2">
        <w:rPr>
          <w:rFonts w:ascii="Times New Roman" w:hAnsi="Times New Roman" w:cs="Times New Roman"/>
          <w:sz w:val="28"/>
          <w:szCs w:val="28"/>
        </w:rPr>
        <w:t xml:space="preserve"> </w:t>
      </w:r>
      <w:r w:rsidRPr="005E1C18">
        <w:rPr>
          <w:rFonts w:ascii="Times New Roman" w:hAnsi="Times New Roman" w:cs="Times New Roman"/>
          <w:sz w:val="28"/>
          <w:szCs w:val="28"/>
        </w:rPr>
        <w:t xml:space="preserve">об отказе в назначении пенсии за выслугу лет, готовит проект приказа о назначении пенсии за выслугу лет или об отказе в назначении пенсии за выслугу лет и представляет данный проект с документами, подтверждающими право на пенсию за выслугу лет или об отказе в назначении пенсии за выслугу лет, для предварительного согласования </w:t>
      </w:r>
      <w:r w:rsidR="005E1C18" w:rsidRPr="005E1C18">
        <w:rPr>
          <w:rFonts w:ascii="Times New Roman" w:hAnsi="Times New Roman" w:cs="Times New Roman"/>
          <w:sz w:val="28"/>
          <w:szCs w:val="28"/>
        </w:rPr>
        <w:t>заместителю руководителя Финуправления г. Канска</w:t>
      </w:r>
      <w:r w:rsidR="005E1C18">
        <w:rPr>
          <w:rFonts w:ascii="Times New Roman" w:hAnsi="Times New Roman" w:cs="Times New Roman"/>
          <w:sz w:val="28"/>
          <w:szCs w:val="28"/>
        </w:rPr>
        <w:t>.</w:t>
      </w:r>
    </w:p>
    <w:p w:rsidR="00FC37CA" w:rsidRPr="005E1C18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3.18</w:t>
      </w:r>
      <w:r w:rsidRPr="005E1C18">
        <w:rPr>
          <w:rFonts w:ascii="Times New Roman" w:hAnsi="Times New Roman" w:cs="Times New Roman"/>
          <w:sz w:val="28"/>
          <w:szCs w:val="28"/>
        </w:rPr>
        <w:t>. После указанн</w:t>
      </w:r>
      <w:r w:rsidR="005E1C18" w:rsidRPr="005E1C18">
        <w:rPr>
          <w:rFonts w:ascii="Times New Roman" w:hAnsi="Times New Roman" w:cs="Times New Roman"/>
          <w:sz w:val="28"/>
          <w:szCs w:val="28"/>
        </w:rPr>
        <w:t>ого</w:t>
      </w:r>
      <w:r w:rsidRPr="005E1C18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225" w:history="1">
        <w:r w:rsidRPr="002C746A">
          <w:rPr>
            <w:rFonts w:ascii="Times New Roman" w:hAnsi="Times New Roman" w:cs="Times New Roman"/>
            <w:sz w:val="28"/>
            <w:szCs w:val="28"/>
          </w:rPr>
          <w:t>п. 3.17</w:t>
        </w:r>
      </w:hyperlink>
      <w:r w:rsidRPr="002C746A">
        <w:rPr>
          <w:rFonts w:ascii="Times New Roman" w:hAnsi="Times New Roman" w:cs="Times New Roman"/>
          <w:sz w:val="28"/>
          <w:szCs w:val="28"/>
        </w:rPr>
        <w:t xml:space="preserve"> А</w:t>
      </w:r>
      <w:r w:rsidRPr="005E1C18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согласования и визирования проект приказа передается на подпись руководителю </w:t>
      </w:r>
      <w:r w:rsidR="005E1C18" w:rsidRPr="005E1C18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5E1C18">
        <w:rPr>
          <w:rFonts w:ascii="Times New Roman" w:hAnsi="Times New Roman" w:cs="Times New Roman"/>
          <w:sz w:val="28"/>
          <w:szCs w:val="28"/>
        </w:rPr>
        <w:t>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3.19</w:t>
      </w:r>
      <w:r w:rsidRPr="003560A6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3560A6" w:rsidRPr="003560A6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3560A6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подписания приказа о назначении пенсии за выслугу лет дооформляет личное дело </w:t>
      </w:r>
      <w:r w:rsidRPr="003560A6">
        <w:rPr>
          <w:rFonts w:ascii="Times New Roman" w:hAnsi="Times New Roman" w:cs="Times New Roman"/>
          <w:sz w:val="28"/>
          <w:szCs w:val="28"/>
        </w:rPr>
        <w:lastRenderedPageBreak/>
        <w:t>получателя муниципальной услуги.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3.20. Срок административной процедуры принятия решения о назначении и выплате пенсии за выслугу лет не должен превышать пяти рабочих дней со дня формирования личного дела получателя пенсии за выслугу лет.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3.21. Результатом выполнения административной процедуры принятия решения о назначении и выплате пенсии за выслугу лет является издание приказа о назначении и выплате пенсии за выслугу лет или об отказе в назначении пенсии за выслугу лет.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3.22. Специалист </w:t>
      </w:r>
      <w:r w:rsidR="00A659CA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принятия решения о назначении и выплате пенсии за выслугу лет или об отказе в назначении пенсии за выслугу лет информирует получателя муниципальной услуги о принятом решении.</w:t>
      </w:r>
    </w:p>
    <w:p w:rsidR="00FC37CA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3.23. Основанием для начала административной процедуры принятия решения о перерасчете и выплате пенсии за выслугу лет является:</w:t>
      </w:r>
    </w:p>
    <w:p w:rsidR="002334F6" w:rsidRPr="00860376" w:rsidRDefault="002334F6" w:rsidP="002334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0376">
        <w:rPr>
          <w:rFonts w:eastAsiaTheme="minorHAnsi"/>
          <w:sz w:val="28"/>
          <w:szCs w:val="28"/>
          <w:lang w:eastAsia="en-US"/>
        </w:rPr>
        <w:t>а) увеличение продолжительности стажа муниципальной службы в связи с замещением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государственной гражданской службы Российской Федерации или должности муниципальной службы и (или) замещения должности гражданской службы не менее 12 полных месяцев с более высоким должностным окладом;</w:t>
      </w:r>
    </w:p>
    <w:p w:rsidR="002334F6" w:rsidRPr="00860376" w:rsidRDefault="002334F6" w:rsidP="002334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0376">
        <w:rPr>
          <w:rFonts w:eastAsiaTheme="minorHAnsi"/>
          <w:sz w:val="28"/>
          <w:szCs w:val="28"/>
          <w:lang w:eastAsia="en-US"/>
        </w:rPr>
        <w:t xml:space="preserve">б) увеличение в централизованном порядке размера денежного содержания по должности муниципальной службы, замещавшейся либо на день прекращения муниципальной службы, либо на день достижения возраста, дающего право на страховую пенсию по старости, предусмотренную Федеральным </w:t>
      </w:r>
      <w:hyperlink r:id="rId34" w:history="1">
        <w:r w:rsidRPr="0086037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860376">
        <w:rPr>
          <w:rFonts w:eastAsiaTheme="minorHAnsi"/>
          <w:sz w:val="28"/>
          <w:szCs w:val="28"/>
          <w:lang w:eastAsia="en-US"/>
        </w:rPr>
        <w:t xml:space="preserve"> от 28 декабря 2013 года N 400-ФЗ "О страховых пенсиях" (дававшего право на трудовую пенсию по старости в соответствии с Федеральным </w:t>
      </w:r>
      <w:hyperlink r:id="rId35" w:history="1">
        <w:r w:rsidRPr="0086037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860376">
        <w:rPr>
          <w:rFonts w:eastAsiaTheme="minorHAnsi"/>
          <w:sz w:val="28"/>
          <w:szCs w:val="28"/>
          <w:lang w:eastAsia="en-US"/>
        </w:rPr>
        <w:t xml:space="preserve"> от 17 декабря 2001 года N 173-ФЗ "О трудовых пенсиях в Российской Федерации");</w:t>
      </w:r>
    </w:p>
    <w:p w:rsidR="002334F6" w:rsidRDefault="002334F6" w:rsidP="002334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0376">
        <w:rPr>
          <w:rFonts w:eastAsiaTheme="minorHAnsi"/>
          <w:sz w:val="28"/>
          <w:szCs w:val="28"/>
          <w:lang w:eastAsia="en-US"/>
        </w:rPr>
        <w:t>в) изменения размера страховой пенсии по старости (инвалидности), фиксированной выплаты к страховой пенсии, повышений фиксированной выплаты к страховой пенсии, исходя из которых определен размер пенсии за выслугу лет.</w:t>
      </w:r>
    </w:p>
    <w:p w:rsidR="00C94E7C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6"/>
      <w:bookmarkEnd w:id="4"/>
      <w:r w:rsidRPr="002C2303">
        <w:rPr>
          <w:rFonts w:ascii="Times New Roman" w:hAnsi="Times New Roman" w:cs="Times New Roman"/>
          <w:sz w:val="28"/>
          <w:szCs w:val="28"/>
        </w:rPr>
        <w:t xml:space="preserve">3.24. Перерасчет размера пенсии за выслугу лет в соответствии с </w:t>
      </w:r>
      <w:hyperlink w:anchor="P236" w:history="1">
        <w:r w:rsidRPr="002C2303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D93ABC" w:rsidRPr="002C2303">
          <w:rPr>
            <w:rFonts w:ascii="Times New Roman" w:hAnsi="Times New Roman" w:cs="Times New Roman"/>
            <w:sz w:val="28"/>
            <w:szCs w:val="28"/>
          </w:rPr>
          <w:t>«</w:t>
        </w:r>
        <w:r w:rsidR="00375EC5">
          <w:rPr>
            <w:rFonts w:ascii="Times New Roman" w:hAnsi="Times New Roman" w:cs="Times New Roman"/>
            <w:sz w:val="28"/>
            <w:szCs w:val="28"/>
          </w:rPr>
          <w:t>б</w:t>
        </w:r>
        <w:r w:rsidR="00D93ABC" w:rsidRPr="002C2303">
          <w:rPr>
            <w:rFonts w:ascii="Times New Roman" w:hAnsi="Times New Roman" w:cs="Times New Roman"/>
            <w:sz w:val="28"/>
            <w:szCs w:val="28"/>
          </w:rPr>
          <w:t>»</w:t>
        </w:r>
        <w:r w:rsidRPr="002C2303">
          <w:rPr>
            <w:rFonts w:ascii="Times New Roman" w:hAnsi="Times New Roman" w:cs="Times New Roman"/>
            <w:sz w:val="28"/>
            <w:szCs w:val="28"/>
          </w:rPr>
          <w:t xml:space="preserve"> пункта 3.23</w:t>
        </w:r>
      </w:hyperlink>
      <w:r w:rsidRPr="002C230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осуществляется </w:t>
      </w:r>
      <w:r w:rsidR="00C94E7C" w:rsidRPr="002C2303">
        <w:rPr>
          <w:rFonts w:ascii="Times New Roman" w:hAnsi="Times New Roman" w:cs="Times New Roman"/>
          <w:sz w:val="28"/>
          <w:szCs w:val="28"/>
        </w:rPr>
        <w:t xml:space="preserve">в размерах и в сроки, предусмотренные </w:t>
      </w:r>
      <w:r w:rsidR="002C2303" w:rsidRPr="002C2303">
        <w:rPr>
          <w:rFonts w:ascii="Times New Roman" w:hAnsi="Times New Roman" w:cs="Times New Roman"/>
          <w:sz w:val="28"/>
          <w:szCs w:val="28"/>
        </w:rPr>
        <w:t>Решением Канского городского Совета о бюджете</w:t>
      </w:r>
      <w:r w:rsidR="002C2303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="00C94E7C">
        <w:rPr>
          <w:rFonts w:ascii="Times New Roman" w:hAnsi="Times New Roman" w:cs="Times New Roman"/>
          <w:sz w:val="28"/>
          <w:szCs w:val="28"/>
        </w:rPr>
        <w:t>.</w:t>
      </w:r>
      <w:r w:rsidR="00C94E7C" w:rsidRPr="00C94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3.25. Перерасчет размера пенсии за выслугу лет в соответствии с </w:t>
      </w:r>
      <w:hyperlink w:anchor="P237" w:history="1">
        <w:r w:rsidRPr="005C19EE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D93ABC">
          <w:rPr>
            <w:rFonts w:ascii="Times New Roman" w:hAnsi="Times New Roman" w:cs="Times New Roman"/>
            <w:sz w:val="28"/>
            <w:szCs w:val="28"/>
          </w:rPr>
          <w:t>«</w:t>
        </w:r>
        <w:r w:rsidR="00375EC5">
          <w:rPr>
            <w:rFonts w:ascii="Times New Roman" w:hAnsi="Times New Roman" w:cs="Times New Roman"/>
            <w:sz w:val="28"/>
            <w:szCs w:val="28"/>
          </w:rPr>
          <w:t>в</w:t>
        </w:r>
        <w:r w:rsidR="00D93ABC">
          <w:rPr>
            <w:rFonts w:ascii="Times New Roman" w:hAnsi="Times New Roman" w:cs="Times New Roman"/>
            <w:sz w:val="28"/>
            <w:szCs w:val="28"/>
          </w:rPr>
          <w:t>»</w:t>
        </w:r>
        <w:r w:rsidRPr="005C19EE">
          <w:rPr>
            <w:rFonts w:ascii="Times New Roman" w:hAnsi="Times New Roman" w:cs="Times New Roman"/>
            <w:sz w:val="28"/>
            <w:szCs w:val="28"/>
          </w:rPr>
          <w:t xml:space="preserve"> пункта 3.23</w:t>
        </w:r>
      </w:hyperlink>
      <w:r w:rsidRPr="005C19E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осуществляется на основании </w:t>
      </w:r>
      <w:r w:rsidRPr="00FD6505">
        <w:rPr>
          <w:rFonts w:ascii="Times New Roman" w:hAnsi="Times New Roman" w:cs="Times New Roman"/>
          <w:sz w:val="28"/>
          <w:szCs w:val="28"/>
        </w:rPr>
        <w:t>справки территориального управления Пенсионного фонда Российской Федерации.</w:t>
      </w:r>
    </w:p>
    <w:p w:rsidR="00FC37CA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3.26. В течение трех рабочих дней со дня вступления в силу нормативного правового акта об изменении размера оплаты труда муниципальных служащих, поступления справки территориального управления Пенсионного фонда Российской Федерации специалист </w:t>
      </w:r>
      <w:r w:rsidR="005C19EE">
        <w:rPr>
          <w:rFonts w:ascii="Times New Roman" w:hAnsi="Times New Roman" w:cs="Times New Roman"/>
          <w:sz w:val="28"/>
          <w:szCs w:val="28"/>
        </w:rPr>
        <w:t xml:space="preserve">Финуправления г. Канска </w:t>
      </w:r>
      <w:r w:rsidRPr="00FD6505">
        <w:rPr>
          <w:rFonts w:ascii="Times New Roman" w:hAnsi="Times New Roman" w:cs="Times New Roman"/>
          <w:sz w:val="28"/>
          <w:szCs w:val="28"/>
        </w:rPr>
        <w:t xml:space="preserve">осуществляет перерасчет размера пенсии за выслугу </w:t>
      </w:r>
      <w:r w:rsidRPr="002D1EDE">
        <w:rPr>
          <w:rFonts w:ascii="Times New Roman" w:hAnsi="Times New Roman" w:cs="Times New Roman"/>
          <w:sz w:val="28"/>
          <w:szCs w:val="28"/>
        </w:rPr>
        <w:t xml:space="preserve">лет и оформляет соответствующий </w:t>
      </w:r>
      <w:r w:rsidRPr="00964A60">
        <w:rPr>
          <w:rFonts w:ascii="Times New Roman" w:hAnsi="Times New Roman" w:cs="Times New Roman"/>
          <w:sz w:val="28"/>
          <w:szCs w:val="28"/>
        </w:rPr>
        <w:t>протокол.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3.27. Результатом административной процедуры принятия решения о </w:t>
      </w:r>
      <w:r w:rsidRPr="00FD6505">
        <w:rPr>
          <w:rFonts w:ascii="Times New Roman" w:hAnsi="Times New Roman" w:cs="Times New Roman"/>
          <w:sz w:val="28"/>
          <w:szCs w:val="28"/>
        </w:rPr>
        <w:lastRenderedPageBreak/>
        <w:t xml:space="preserve">перерасчете и выплате пенсии за выслугу лет является подписание руководителем </w:t>
      </w:r>
      <w:r w:rsidR="005C19EE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</w:t>
      </w:r>
      <w:r w:rsidRPr="00964A60">
        <w:rPr>
          <w:rFonts w:ascii="Times New Roman" w:hAnsi="Times New Roman" w:cs="Times New Roman"/>
          <w:sz w:val="28"/>
          <w:szCs w:val="28"/>
        </w:rPr>
        <w:t>протокола</w:t>
      </w:r>
      <w:r w:rsidRPr="00D93ABC">
        <w:rPr>
          <w:rFonts w:ascii="Times New Roman" w:hAnsi="Times New Roman" w:cs="Times New Roman"/>
          <w:sz w:val="28"/>
          <w:szCs w:val="28"/>
        </w:rPr>
        <w:t xml:space="preserve"> перерасчета пенсии.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3.28. Специалист </w:t>
      </w:r>
      <w:r w:rsidR="005C19EE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принятия решения о перерасчете пенсии за выслугу лет информирует получателя муниципальной услуги о принятом решении.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3.29. Специалист </w:t>
      </w:r>
      <w:r w:rsidR="005C19EE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</w:t>
      </w:r>
      <w:r w:rsidRPr="001B3AE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64A60">
        <w:rPr>
          <w:rFonts w:ascii="Times New Roman" w:hAnsi="Times New Roman" w:cs="Times New Roman"/>
          <w:sz w:val="28"/>
          <w:szCs w:val="28"/>
        </w:rPr>
        <w:t>протоколов</w:t>
      </w:r>
      <w:r w:rsidRPr="001B3AED">
        <w:rPr>
          <w:rFonts w:ascii="Times New Roman" w:hAnsi="Times New Roman" w:cs="Times New Roman"/>
          <w:sz w:val="28"/>
          <w:szCs w:val="28"/>
        </w:rPr>
        <w:t xml:space="preserve"> о назначении, перерасчете пенсии за выслугу лет готовит соответствующие</w:t>
      </w:r>
      <w:r w:rsidRPr="00FD6505">
        <w:rPr>
          <w:rFonts w:ascii="Times New Roman" w:hAnsi="Times New Roman" w:cs="Times New Roman"/>
          <w:sz w:val="28"/>
          <w:szCs w:val="28"/>
        </w:rPr>
        <w:t xml:space="preserve"> выплатные документы на перечисление пенсии за выслугу лет на счета получателей муниципальной услуги и передает их на подпись руководителю </w:t>
      </w:r>
      <w:r w:rsidR="005C19EE">
        <w:rPr>
          <w:rFonts w:ascii="Times New Roman" w:hAnsi="Times New Roman" w:cs="Times New Roman"/>
          <w:sz w:val="28"/>
          <w:szCs w:val="28"/>
        </w:rPr>
        <w:t>Финуправления</w:t>
      </w:r>
      <w:r w:rsidRPr="00FD6505">
        <w:rPr>
          <w:rFonts w:ascii="Times New Roman" w:hAnsi="Times New Roman" w:cs="Times New Roman"/>
          <w:sz w:val="28"/>
          <w:szCs w:val="28"/>
        </w:rPr>
        <w:t xml:space="preserve"> г. Канска.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3.30. Максимальный срок регистрации запроса заявителя о предоставлении муниципальной услуги - 1 рабочий день со дня поступления запроса.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C79">
        <w:rPr>
          <w:rFonts w:ascii="Times New Roman" w:hAnsi="Times New Roman" w:cs="Times New Roman"/>
          <w:sz w:val="28"/>
          <w:szCs w:val="28"/>
        </w:rPr>
        <w:t>3.31. В целом срок административных процедур не должен превышать пятнадцати рабочих дней.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3.32. На информационных стендах в доступных для ознакомления местах, официальном сайте </w:t>
      </w:r>
      <w:r w:rsidR="005C19EE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сведения о графике (режиме) работы, месте нахождения, телефонах </w:t>
      </w:r>
      <w:r w:rsidR="005C19EE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>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информация о порядке и условиях предоставления муниципальной услуги;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формы заявлений и перечень документов, необходимых для предоставления муниципальной услуги.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3.33. Место нахождения </w:t>
      </w:r>
      <w:r w:rsidR="005C19EE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>: 66360</w:t>
      </w:r>
      <w:r w:rsidR="005C19EE">
        <w:rPr>
          <w:rFonts w:ascii="Times New Roman" w:hAnsi="Times New Roman" w:cs="Times New Roman"/>
          <w:sz w:val="28"/>
          <w:szCs w:val="28"/>
        </w:rPr>
        <w:t>0</w:t>
      </w:r>
      <w:r w:rsidRPr="00FD6505">
        <w:rPr>
          <w:rFonts w:ascii="Times New Roman" w:hAnsi="Times New Roman" w:cs="Times New Roman"/>
          <w:sz w:val="28"/>
          <w:szCs w:val="28"/>
        </w:rPr>
        <w:t xml:space="preserve">, г. Канск, ул. </w:t>
      </w:r>
      <w:r w:rsidR="005C19EE">
        <w:rPr>
          <w:rFonts w:ascii="Times New Roman" w:hAnsi="Times New Roman" w:cs="Times New Roman"/>
          <w:sz w:val="28"/>
          <w:szCs w:val="28"/>
        </w:rPr>
        <w:t>Коростелева 36, пом.14</w:t>
      </w:r>
      <w:r w:rsidRPr="00FD6505">
        <w:rPr>
          <w:rFonts w:ascii="Times New Roman" w:hAnsi="Times New Roman" w:cs="Times New Roman"/>
          <w:sz w:val="28"/>
          <w:szCs w:val="28"/>
        </w:rPr>
        <w:t>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3.34. Электронный адрес почты </w:t>
      </w:r>
      <w:r w:rsidR="005C19EE">
        <w:rPr>
          <w:rFonts w:ascii="Times New Roman" w:hAnsi="Times New Roman" w:cs="Times New Roman"/>
          <w:sz w:val="28"/>
          <w:szCs w:val="28"/>
        </w:rPr>
        <w:t xml:space="preserve">Финуправления г. Канска </w:t>
      </w:r>
      <w:r w:rsidRPr="00FD650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Интернет: e-mail: </w:t>
      </w:r>
      <w:r w:rsidR="005C19EE">
        <w:rPr>
          <w:rFonts w:ascii="Times New Roman" w:hAnsi="Times New Roman" w:cs="Times New Roman"/>
          <w:sz w:val="28"/>
          <w:szCs w:val="28"/>
          <w:lang w:val="en-US"/>
        </w:rPr>
        <w:t>fu</w:t>
      </w:r>
      <w:r w:rsidRPr="00FD6505">
        <w:rPr>
          <w:rFonts w:ascii="Times New Roman" w:hAnsi="Times New Roman" w:cs="Times New Roman"/>
          <w:sz w:val="28"/>
          <w:szCs w:val="28"/>
        </w:rPr>
        <w:t>@</w:t>
      </w:r>
      <w:r w:rsidR="005C19EE">
        <w:rPr>
          <w:rFonts w:ascii="Times New Roman" w:hAnsi="Times New Roman" w:cs="Times New Roman"/>
          <w:sz w:val="28"/>
          <w:szCs w:val="28"/>
          <w:lang w:val="en-US"/>
        </w:rPr>
        <w:t>fu</w:t>
      </w:r>
      <w:r w:rsidRPr="00FD6505">
        <w:rPr>
          <w:rFonts w:ascii="Times New Roman" w:hAnsi="Times New Roman" w:cs="Times New Roman"/>
          <w:sz w:val="28"/>
          <w:szCs w:val="28"/>
        </w:rPr>
        <w:t>kansk.ru.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3.35. Электронный адрес сайта </w:t>
      </w:r>
      <w:r w:rsidR="005C19EE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Pr="003F52A3">
        <w:rPr>
          <w:rFonts w:ascii="Times New Roman" w:hAnsi="Times New Roman" w:cs="Times New Roman"/>
          <w:sz w:val="28"/>
          <w:szCs w:val="28"/>
        </w:rPr>
        <w:t xml:space="preserve">коммуникационной сети Интернет: </w:t>
      </w:r>
      <w:r w:rsidR="003334CC" w:rsidRPr="003F52A3">
        <w:rPr>
          <w:rFonts w:ascii="Times New Roman" w:hAnsi="Times New Roman" w:cs="Times New Roman"/>
          <w:sz w:val="28"/>
          <w:szCs w:val="28"/>
        </w:rPr>
        <w:t>fukansk</w:t>
      </w:r>
      <w:r w:rsidR="003334CC" w:rsidRPr="003334CC">
        <w:rPr>
          <w:rFonts w:ascii="Times New Roman" w:hAnsi="Times New Roman" w:cs="Times New Roman"/>
          <w:sz w:val="28"/>
          <w:szCs w:val="28"/>
        </w:rPr>
        <w:t>.ru</w:t>
      </w:r>
      <w:r w:rsidR="003334CC">
        <w:rPr>
          <w:rFonts w:ascii="Times New Roman" w:hAnsi="Times New Roman" w:cs="Times New Roman"/>
          <w:sz w:val="28"/>
          <w:szCs w:val="28"/>
        </w:rPr>
        <w:t>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3.36. Телефонный номер </w:t>
      </w:r>
      <w:r w:rsidR="009A0BEC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для справок: (39161) 3-</w:t>
      </w:r>
      <w:r w:rsidR="009A0BEC">
        <w:rPr>
          <w:rFonts w:ascii="Times New Roman" w:hAnsi="Times New Roman" w:cs="Times New Roman"/>
          <w:sz w:val="28"/>
          <w:szCs w:val="28"/>
        </w:rPr>
        <w:t>33-61</w:t>
      </w:r>
      <w:r w:rsidRPr="00FD6505">
        <w:rPr>
          <w:rFonts w:ascii="Times New Roman" w:hAnsi="Times New Roman" w:cs="Times New Roman"/>
          <w:sz w:val="28"/>
          <w:szCs w:val="28"/>
        </w:rPr>
        <w:t>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3.37. График работы </w:t>
      </w:r>
      <w:r w:rsidR="009A0BEC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>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понедельник - пятница: 08.00 - 17.00;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суббота и воскресенье - выходные дни.</w:t>
      </w:r>
    </w:p>
    <w:p w:rsidR="00FC37CA" w:rsidRPr="00FD6505" w:rsidRDefault="00FC3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 w:rsidP="0086037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860376">
        <w:rPr>
          <w:rFonts w:ascii="Times New Roman" w:hAnsi="Times New Roman" w:cs="Times New Roman"/>
          <w:b w:val="0"/>
          <w:sz w:val="28"/>
          <w:szCs w:val="28"/>
        </w:rPr>
        <w:t>Формы контроля за исполнением административного регламента</w:t>
      </w:r>
    </w:p>
    <w:p w:rsidR="00FC37CA" w:rsidRPr="00FD6505" w:rsidRDefault="00FC3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4.1. Контроль за соблюдением положений Административного регламента осуществляется в форме проведения текущего контроля, плановых и внеплановых проверок.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положений Административного регламента осуществляется непосредственно при предоставлении муниципальной услуги конкретному заявителю, осуществляет руководитель </w:t>
      </w:r>
      <w:r w:rsidR="00284A49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>, его заместитель. Текущий контроль осуществляется постоянно.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4.3. 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lastRenderedPageBreak/>
        <w:t>4.4.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 при предоставлении муниципальной услуги.</w:t>
      </w:r>
    </w:p>
    <w:p w:rsidR="00FC37CA" w:rsidRPr="00034C39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4.5. </w:t>
      </w:r>
      <w:r w:rsidRPr="00034C39">
        <w:rPr>
          <w:rFonts w:ascii="Times New Roman" w:hAnsi="Times New Roman" w:cs="Times New Roman"/>
          <w:sz w:val="28"/>
          <w:szCs w:val="28"/>
        </w:rPr>
        <w:t xml:space="preserve">Плановые или внеплановые проверки проводятся на основании плана проверок или приказов руководителя </w:t>
      </w:r>
      <w:r w:rsidR="00284A49" w:rsidRPr="00034C39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034C39">
        <w:rPr>
          <w:rFonts w:ascii="Times New Roman" w:hAnsi="Times New Roman" w:cs="Times New Roman"/>
          <w:sz w:val="28"/>
          <w:szCs w:val="28"/>
        </w:rPr>
        <w:t>. Внеплановые проверки могут проводиться на основании обращений граждан.</w:t>
      </w:r>
    </w:p>
    <w:p w:rsidR="00FC37CA" w:rsidRPr="00034C39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4C39">
        <w:rPr>
          <w:rFonts w:ascii="Times New Roman" w:hAnsi="Times New Roman" w:cs="Times New Roman"/>
          <w:sz w:val="28"/>
          <w:szCs w:val="28"/>
        </w:rPr>
        <w:t xml:space="preserve">4.6. Проверки проводятся муниципальными служащими </w:t>
      </w:r>
      <w:r w:rsidR="00284A49" w:rsidRPr="00034C39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034C39">
        <w:rPr>
          <w:rFonts w:ascii="Times New Roman" w:hAnsi="Times New Roman" w:cs="Times New Roman"/>
          <w:sz w:val="28"/>
          <w:szCs w:val="28"/>
        </w:rPr>
        <w:t>, указанными в плане проверок или приказе.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4C39">
        <w:rPr>
          <w:rFonts w:ascii="Times New Roman" w:hAnsi="Times New Roman" w:cs="Times New Roman"/>
          <w:sz w:val="28"/>
          <w:szCs w:val="28"/>
        </w:rPr>
        <w:t xml:space="preserve">4.7. Основанием для проведения мероприятий по контролю является план </w:t>
      </w:r>
      <w:r w:rsidR="00284A49" w:rsidRPr="00034C39">
        <w:rPr>
          <w:rFonts w:ascii="Times New Roman" w:hAnsi="Times New Roman" w:cs="Times New Roman"/>
          <w:sz w:val="28"/>
          <w:szCs w:val="28"/>
        </w:rPr>
        <w:t xml:space="preserve">Финуправления г. </w:t>
      </w:r>
      <w:r w:rsidR="001C594D" w:rsidRPr="00034C39">
        <w:rPr>
          <w:rFonts w:ascii="Times New Roman" w:hAnsi="Times New Roman" w:cs="Times New Roman"/>
          <w:sz w:val="28"/>
          <w:szCs w:val="28"/>
        </w:rPr>
        <w:t>К</w:t>
      </w:r>
      <w:r w:rsidR="00284A49" w:rsidRPr="00034C39">
        <w:rPr>
          <w:rFonts w:ascii="Times New Roman" w:hAnsi="Times New Roman" w:cs="Times New Roman"/>
          <w:sz w:val="28"/>
          <w:szCs w:val="28"/>
        </w:rPr>
        <w:t>анска</w:t>
      </w:r>
      <w:r w:rsidRPr="00034C39">
        <w:rPr>
          <w:rFonts w:ascii="Times New Roman" w:hAnsi="Times New Roman" w:cs="Times New Roman"/>
          <w:sz w:val="28"/>
          <w:szCs w:val="28"/>
        </w:rPr>
        <w:t xml:space="preserve">, приказ руководителя </w:t>
      </w:r>
      <w:r w:rsidR="00284A49" w:rsidRPr="00034C39">
        <w:rPr>
          <w:rFonts w:ascii="Times New Roman" w:hAnsi="Times New Roman" w:cs="Times New Roman"/>
          <w:sz w:val="28"/>
          <w:szCs w:val="28"/>
        </w:rPr>
        <w:t xml:space="preserve">Финуправления г. Канска </w:t>
      </w:r>
      <w:r w:rsidRPr="00034C39">
        <w:rPr>
          <w:rFonts w:ascii="Times New Roman" w:hAnsi="Times New Roman" w:cs="Times New Roman"/>
          <w:sz w:val="28"/>
          <w:szCs w:val="28"/>
        </w:rPr>
        <w:t>или выявление обстоятельств, обосновывающих проведение внепланового мероприятия по контролю.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4.8. Контроль за исполнением Административного регламента проводится в форме анализа</w:t>
      </w:r>
      <w:r w:rsidR="00034C39">
        <w:rPr>
          <w:rFonts w:ascii="Times New Roman" w:hAnsi="Times New Roman" w:cs="Times New Roman"/>
          <w:sz w:val="28"/>
          <w:szCs w:val="28"/>
        </w:rPr>
        <w:t xml:space="preserve">, проверки </w:t>
      </w:r>
      <w:r w:rsidRPr="00FD6505">
        <w:rPr>
          <w:rFonts w:ascii="Times New Roman" w:hAnsi="Times New Roman" w:cs="Times New Roman"/>
          <w:sz w:val="28"/>
          <w:szCs w:val="28"/>
        </w:rPr>
        <w:t>информации</w:t>
      </w:r>
      <w:r w:rsidR="00034C39">
        <w:rPr>
          <w:rFonts w:ascii="Times New Roman" w:hAnsi="Times New Roman" w:cs="Times New Roman"/>
          <w:sz w:val="28"/>
          <w:szCs w:val="28"/>
        </w:rPr>
        <w:t>,</w:t>
      </w:r>
      <w:r w:rsidRPr="00FD6505">
        <w:rPr>
          <w:rFonts w:ascii="Times New Roman" w:hAnsi="Times New Roman" w:cs="Times New Roman"/>
          <w:sz w:val="28"/>
          <w:szCs w:val="28"/>
        </w:rPr>
        <w:t xml:space="preserve"> путем истребования документов, отчетов, информации.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4.9. Результаты проведения проверок могут оформляться в виде служебной записки, акта, в котором отмечаются выявленные недостатки.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4.10.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4.11. Должностные лица, ответственные за организацию работы по исполнению муниципальной услуги, несут персональную ответственность за сроки и порядок исполнения административных процедур, указанных в настоящем Административном регламенте, решения, действия (бездействие), принимаемые (осуществляемые) в ходе предоставления муниципальной услуги.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4.12.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путем направления индивидуальных или коллективных обращений, предложений по совершенствованию качества и порядка предоставления муниципальной услуги, а также заявлений и жалоб с сообщениями о нарушении требований настоящего Административного регламента, законов и иных нормативных правовых актов.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 w:rsidP="00284A4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860376">
        <w:rPr>
          <w:rFonts w:ascii="Times New Roman" w:hAnsi="Times New Roman" w:cs="Times New Roman"/>
          <w:b w:val="0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услугу, муниципального служащего</w:t>
      </w:r>
    </w:p>
    <w:p w:rsidR="00284A49" w:rsidRPr="00FD6505" w:rsidRDefault="00284A49" w:rsidP="00284A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Информация для заявителя о его праве подать жалобу</w:t>
      </w:r>
    </w:p>
    <w:p w:rsidR="00FC37CA" w:rsidRPr="009D1C7F" w:rsidRDefault="00FC3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на решение и (или) действие (бездействие) органа,</w:t>
      </w:r>
    </w:p>
    <w:p w:rsidR="00FC37CA" w:rsidRPr="009D1C7F" w:rsidRDefault="00FC3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предоставляющего муниципальную услугу, и его должностных</w:t>
      </w:r>
    </w:p>
    <w:p w:rsidR="00FC37CA" w:rsidRPr="009D1C7F" w:rsidRDefault="00FC3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лиц при предоставлении муниципальной услуги</w:t>
      </w:r>
    </w:p>
    <w:p w:rsidR="00FC37CA" w:rsidRPr="009D1C7F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C7F">
        <w:rPr>
          <w:rFonts w:ascii="Times New Roman" w:hAnsi="Times New Roman" w:cs="Times New Roman"/>
          <w:sz w:val="28"/>
          <w:szCs w:val="28"/>
        </w:rPr>
        <w:t>5.1. Жалобу вправе подать физическое или юридическое</w:t>
      </w:r>
      <w:r w:rsidRPr="00FD6505">
        <w:rPr>
          <w:rFonts w:ascii="Times New Roman" w:hAnsi="Times New Roman" w:cs="Times New Roman"/>
          <w:sz w:val="28"/>
          <w:szCs w:val="28"/>
        </w:rPr>
        <w:t xml:space="preserve"> лицо (за исключением </w:t>
      </w:r>
      <w:r w:rsidRPr="00FD6505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заявитель), обратившиеся в органы, предоставляющие муниципальные услуги, с запросом о предоставлении муниципальной услуги, выраженным в устной, письменной или электронной форме.</w:t>
      </w: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Порядок подачи жалобы</w:t>
      </w: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 и Красноярского края для предоставления муниципальной услуги;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г) отказ заявителю в приеме документов, представление которых предусмотрено нормативными правовыми актами Российской Федерации и Красноярского края для предоставления муниципальной услуги;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д)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Красноярского края;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Красноярского края;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376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Требования к содержанию жалобы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lastRenderedPageBreak/>
        <w:t>5.4. Жалоба должна содержать: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5.5. 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Процедура подачи жалобы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5.6. Жалоба может быть подана в письменной форме на бумажном носителе или в электронной форме.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5.7. Прием жалоб в письменной форме осуществляется: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а) органом, предоставляющим муниципальные услуги,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б) КГБУ </w:t>
      </w:r>
      <w:r w:rsidR="00A0076F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МФЦ</w:t>
      </w:r>
      <w:r w:rsidR="00A0076F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>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в) вышестоящим органом, в подчинении которого находится орган, предоставляющий муниципальную услугу.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5.8. Время приема жалоб в органе, предоставляющем муниципальные услуги, должно совпадать со временем предоставления муниципальных услуг.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5.9. Жалоба в письменной форме может быть также направлена по почте.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5.10.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5.11. При поступлении жалобы в КГБУ </w:t>
      </w:r>
      <w:r w:rsidR="00A0076F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МФЦ</w:t>
      </w:r>
      <w:r w:rsidR="00A0076F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 последнее доставляет принятые от заявителей заявления и приложенные к ним документы в орган, предоставляющий муниципальную услугу, не позднее одного рабочего дня, следующего за днем приема заявления и документов.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5.12. В электронной форме жалоба может быть подана заявителем посредством: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а) официального сайта органа, предоставляющего муниципальную услугу, в </w:t>
      </w:r>
      <w:r w:rsidRPr="00FD6505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Интернет;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б) портала государственных и муниципальных услуг (функций).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Должностные лица органа, предоставляющего муниципальные</w:t>
      </w:r>
    </w:p>
    <w:p w:rsidR="00FC37CA" w:rsidRPr="009D1C7F" w:rsidRDefault="00FC37CA" w:rsidP="009D1C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услуги, рассматривающие жалобы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5.13. Жалоба на решения и действия (бездействие) органов, предоставляющих муниципальные услуги, и их должностных лиц рассматривается руководителем органа, предоставляющего муниципальную услугу, либо должностным лицом этого органа, наделенным полномочиями по рассмотрению жалоб.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5.14. Должностное лицо, наделенное полномочиями по рассмотрению жалоб, определяется органом, предоставляющим муниципальные услуги, и обеспечивает: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а) прием и рассмотрение жалоб в соответствии с требованиями </w:t>
      </w:r>
      <w:hyperlink r:id="rId36" w:history="1">
        <w:r w:rsidRPr="00284A49">
          <w:rPr>
            <w:rFonts w:ascii="Times New Roman" w:hAnsi="Times New Roman" w:cs="Times New Roman"/>
            <w:sz w:val="28"/>
            <w:szCs w:val="28"/>
          </w:rPr>
          <w:t>главы 2.1</w:t>
        </w:r>
      </w:hyperlink>
      <w:r w:rsidRPr="00284A49">
        <w:rPr>
          <w:rFonts w:ascii="Times New Roman" w:hAnsi="Times New Roman" w:cs="Times New Roman"/>
          <w:sz w:val="28"/>
          <w:szCs w:val="28"/>
        </w:rPr>
        <w:t xml:space="preserve"> </w:t>
      </w:r>
      <w:r w:rsidRPr="00FD6505">
        <w:rPr>
          <w:rFonts w:ascii="Times New Roman" w:hAnsi="Times New Roman" w:cs="Times New Roman"/>
          <w:sz w:val="28"/>
          <w:szCs w:val="28"/>
        </w:rPr>
        <w:t>Федерального закона N 210-ФЗ;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б) направление жалоб в уполномоченный на их рассмотрение орган.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Сроки регистрации и рассмотрения жалобы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5.15. Поступившая жалоба подлежит регистрации не позднее рабочего дня, следующего за днем ее поступления. Жалоба подлежит рассмотрению в течение 15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5.16. В случае обжалования отказа органа, предоставляющего муниципальную услугу, или его должностного лица в приеме документов у заявителя </w:t>
      </w:r>
      <w:r w:rsidRPr="009460BA">
        <w:rPr>
          <w:rFonts w:ascii="Times New Roman" w:hAnsi="Times New Roman" w:cs="Times New Roman"/>
          <w:sz w:val="28"/>
          <w:szCs w:val="28"/>
        </w:rPr>
        <w:t>либо в исправлении допущенных опечаток и ошибок или в случае обжалования заявителем нарушения установленного срока таких исправлений</w:t>
      </w:r>
      <w:r w:rsidRPr="00FD6505">
        <w:rPr>
          <w:rFonts w:ascii="Times New Roman" w:hAnsi="Times New Roman" w:cs="Times New Roman"/>
          <w:sz w:val="28"/>
          <w:szCs w:val="28"/>
        </w:rPr>
        <w:t xml:space="preserve"> жалоба подлежит рассмотрению в течение 5 рабочих дней со дня ее регистрации.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5.17. В случае если жалоба подана заявителем в орган, в компетенцию которого не входит рассмотрение жалобы, в течение 3 рабочих дней со дня регистрации жалобы указанный орган направляет жалобу должностному лицу или в орган, уполномоченный на ее рассмотрение, и в письменной форме информирует заявителя о направлении жалобы на рассмотрение.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0BA" w:rsidRDefault="009460B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460BA" w:rsidRDefault="009460B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C37CA" w:rsidRPr="009D1C7F" w:rsidRDefault="00FC37C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Рассмотрение жалобы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5.18. Руководитель органа, в который поступила жалоба, должностное лицо, уполномоченное на рассмотрение жалоб: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lastRenderedPageBreak/>
        <w:t>б) принимают меры, направленные на восстановление или защиту нарушенных прав и законных интересов гражданина;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г) уведомляют заявителя о направлении его жалобы на рассмотрение в другой муниципальный орган или иному должностному лицу в соответствии с их компетенцией.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5.19. 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действия (бездействие) которых обжалуются.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Результат рассмотрения жалобы</w:t>
      </w:r>
    </w:p>
    <w:p w:rsidR="00FC37CA" w:rsidRPr="009D1C7F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5.20. По результатам рассмотрения жалобы должностное лицо или орган, уполномоченные на ее рассмотрение, принимают одно из следующих решений: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края, а также в иных формах;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б) отказывают в удовлетворении жалобы.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5.21. Решение принимается в форме акта уполномоченного на рассмотрение жалобы должностного лица или органа.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Порядок информирования заявителя о результатах</w:t>
      </w:r>
    </w:p>
    <w:p w:rsidR="00FC37CA" w:rsidRPr="009D1C7F" w:rsidRDefault="00FC37CA" w:rsidP="009D1C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рассмотрения жалобы</w:t>
      </w:r>
    </w:p>
    <w:p w:rsidR="00FC37CA" w:rsidRPr="009D1C7F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5.22. 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предусмотрено законодательством Российской Федерации.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5.23.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указаны или указаны в нечитаемой форме фамилия гражданина и почтовый адрес, по которому должен быть направлен ответ, ответ не дается.</w:t>
      </w:r>
    </w:p>
    <w:p w:rsidR="00FC37CA" w:rsidRPr="009D1C7F" w:rsidRDefault="00FC37C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Основания для отказа в удовлетворении жалобы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5.24. Должностные лица или органы, уполномоченные на рассмотрение жалобы, отказывают в удовлетворении жалобы в следующих случаях: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а) если обжалуемые действия органа, предоставляющего муниципальную </w:t>
      </w:r>
      <w:r w:rsidRPr="00FD6505">
        <w:rPr>
          <w:rFonts w:ascii="Times New Roman" w:hAnsi="Times New Roman" w:cs="Times New Roman"/>
          <w:sz w:val="28"/>
          <w:szCs w:val="28"/>
        </w:rPr>
        <w:lastRenderedPageBreak/>
        <w:t>услугу, являются правомерными;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б) наличие вступившего в законную силу решения суда об отказе в удовлетворении жалобы о том же предмете и по тем же основаниям;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в) подача жалобы лицом, полномочия которого не подтверждены;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г) наличие решения по жалобе, принятого ранее этим же органом в отношении того же заявителя и по тому же предмету жалобы.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Право заявителя на получение информации и документов,</w:t>
      </w:r>
    </w:p>
    <w:p w:rsidR="00FC37CA" w:rsidRPr="00FD6505" w:rsidRDefault="00FC37CA" w:rsidP="009D1C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необходимых для обоснования и рассмотрения жалобы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5.25. 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Порядок обжалования решений органа, его должностных лиц,</w:t>
      </w:r>
    </w:p>
    <w:p w:rsidR="00FC37CA" w:rsidRPr="009D1C7F" w:rsidRDefault="00FC37CA" w:rsidP="009D1C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принятых по результатам рассмотрения жалобы, а также</w:t>
      </w:r>
    </w:p>
    <w:p w:rsidR="00FC37CA" w:rsidRPr="009D1C7F" w:rsidRDefault="00FC37CA" w:rsidP="009D1C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действий (бездействия) органа, его должностных лиц,</w:t>
      </w:r>
    </w:p>
    <w:p w:rsidR="00FC37CA" w:rsidRPr="009D1C7F" w:rsidRDefault="00FC37CA" w:rsidP="009D1C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связанных с рассмотрением жалобы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5.26. 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Федерации.</w:t>
      </w: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0E9" w:rsidRDefault="002F30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0E9" w:rsidRDefault="002F30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0E9" w:rsidRDefault="002F30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0E9" w:rsidRDefault="002F30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0E9" w:rsidRDefault="002F30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0E9" w:rsidRDefault="002F30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0E9" w:rsidRDefault="002F30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7136" w:rsidRDefault="007E71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7136" w:rsidRDefault="007E71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7136" w:rsidRDefault="007E71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7136" w:rsidRDefault="007E71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7136" w:rsidRDefault="007E71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49A" w:rsidRDefault="002D14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49A" w:rsidRDefault="002D14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49A" w:rsidRDefault="002D14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49A" w:rsidRDefault="002D14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C37CA" w:rsidRPr="00FD6505" w:rsidRDefault="00FC3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3342" w:rsidRDefault="00FC3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84A49">
        <w:rPr>
          <w:rFonts w:ascii="Times New Roman" w:hAnsi="Times New Roman" w:cs="Times New Roman"/>
          <w:sz w:val="28"/>
          <w:szCs w:val="28"/>
        </w:rPr>
        <w:t>Фин</w:t>
      </w:r>
      <w:r w:rsidR="006C3342">
        <w:rPr>
          <w:rFonts w:ascii="Times New Roman" w:hAnsi="Times New Roman" w:cs="Times New Roman"/>
          <w:sz w:val="28"/>
          <w:szCs w:val="28"/>
        </w:rPr>
        <w:t>ансовым управлением</w:t>
      </w:r>
    </w:p>
    <w:p w:rsidR="00FC37CA" w:rsidRPr="00FD6505" w:rsidRDefault="006C3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84A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284A49">
        <w:rPr>
          <w:rFonts w:ascii="Times New Roman" w:hAnsi="Times New Roman" w:cs="Times New Roman"/>
          <w:sz w:val="28"/>
          <w:szCs w:val="28"/>
        </w:rPr>
        <w:t xml:space="preserve"> Канска</w:t>
      </w:r>
    </w:p>
    <w:p w:rsidR="00FC37CA" w:rsidRPr="00FD6505" w:rsidRDefault="00FC3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муниципальной услуги по</w:t>
      </w:r>
    </w:p>
    <w:p w:rsidR="00FC37CA" w:rsidRPr="00FD6505" w:rsidRDefault="00FC3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назначению, перерасчету и</w:t>
      </w:r>
    </w:p>
    <w:p w:rsidR="00FC37CA" w:rsidRPr="00FD6505" w:rsidRDefault="00FC3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выплате пенсии за выслугу</w:t>
      </w:r>
    </w:p>
    <w:p w:rsidR="00FC37CA" w:rsidRPr="00FD6505" w:rsidRDefault="00FC3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лет гражданам, замещавшим</w:t>
      </w:r>
    </w:p>
    <w:p w:rsidR="00FC37CA" w:rsidRPr="00FD6505" w:rsidRDefault="00FC3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должности муниципальной</w:t>
      </w:r>
    </w:p>
    <w:p w:rsidR="00FC37CA" w:rsidRPr="00FD6505" w:rsidRDefault="00FC3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службы в городе Канске</w:t>
      </w:r>
    </w:p>
    <w:p w:rsidR="00FC37CA" w:rsidRPr="00FD6505" w:rsidRDefault="00FC37CA">
      <w:pPr>
        <w:spacing w:after="1"/>
        <w:rPr>
          <w:sz w:val="28"/>
          <w:szCs w:val="28"/>
        </w:rPr>
      </w:pPr>
    </w:p>
    <w:p w:rsidR="00FC37CA" w:rsidRPr="00FD6505" w:rsidRDefault="00FC37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17"/>
      <w:bookmarkEnd w:id="5"/>
      <w:r w:rsidRPr="00FD6505">
        <w:rPr>
          <w:rFonts w:ascii="Times New Roman" w:hAnsi="Times New Roman" w:cs="Times New Roman"/>
          <w:sz w:val="28"/>
          <w:szCs w:val="28"/>
        </w:rPr>
        <w:t>БЛОК-СХЕМА</w:t>
      </w:r>
    </w:p>
    <w:p w:rsidR="00FC37CA" w:rsidRPr="00FD6505" w:rsidRDefault="00FC37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835"/>
      </w:tblGrid>
      <w:tr w:rsidR="00FC37CA" w:rsidRPr="00FD6505">
        <w:tc>
          <w:tcPr>
            <w:tcW w:w="90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37CA" w:rsidRPr="00FD6505" w:rsidRDefault="00FC3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05">
              <w:rPr>
                <w:rFonts w:ascii="Times New Roman" w:hAnsi="Times New Roman" w:cs="Times New Roman"/>
                <w:sz w:val="28"/>
                <w:szCs w:val="28"/>
              </w:rPr>
              <w:t>Информирование и консультирование граждан - получателей муниципальной услуги</w:t>
            </w:r>
          </w:p>
        </w:tc>
      </w:tr>
      <w:tr w:rsidR="00FC37CA" w:rsidRPr="00FD6505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FC37CA" w:rsidRPr="00FD6505" w:rsidRDefault="00A538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25" style="width:13.5pt;height:17.25pt" coordsize="" o:spt="100" adj="0,,0" path="" filled="f" stroked="f">
                  <v:stroke joinstyle="miter"/>
                  <v:imagedata r:id="rId37" o:title="base_23675_222777_32768"/>
                  <v:formulas/>
                  <v:path o:connecttype="segments"/>
                </v:shape>
              </w:pict>
            </w:r>
          </w:p>
        </w:tc>
      </w:tr>
      <w:tr w:rsidR="00FC37CA" w:rsidRPr="00FD6505">
        <w:tc>
          <w:tcPr>
            <w:tcW w:w="90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37CA" w:rsidRPr="00FD6505" w:rsidRDefault="00FC3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05">
              <w:rPr>
                <w:rFonts w:ascii="Times New Roman" w:hAnsi="Times New Roman" w:cs="Times New Roman"/>
                <w:sz w:val="28"/>
                <w:szCs w:val="28"/>
              </w:rPr>
              <w:t>Прием и рассмотрение документов, необходимых для предоставления муниципальной услуги</w:t>
            </w:r>
          </w:p>
        </w:tc>
      </w:tr>
      <w:tr w:rsidR="00FC37CA" w:rsidRPr="00FD6505">
        <w:tblPrEx>
          <w:tblBorders>
            <w:left w:val="nil"/>
            <w:right w:val="nil"/>
          </w:tblBorders>
        </w:tblPrEx>
        <w:tc>
          <w:tcPr>
            <w:tcW w:w="2778" w:type="dxa"/>
            <w:tcBorders>
              <w:left w:val="nil"/>
              <w:right w:val="nil"/>
            </w:tcBorders>
          </w:tcPr>
          <w:p w:rsidR="00FC37CA" w:rsidRPr="00FD6505" w:rsidRDefault="00A538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26" style="width:13.5pt;height:17.25pt" coordsize="" o:spt="100" adj="0,,0" path="" filled="f" stroked="f">
                  <v:stroke joinstyle="miter"/>
                  <v:imagedata r:id="rId37" o:title="base_23675_222777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</w:tcPr>
          <w:p w:rsidR="00FC37CA" w:rsidRPr="00FD6505" w:rsidRDefault="00FC3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left w:val="nil"/>
              <w:right w:val="nil"/>
            </w:tcBorders>
          </w:tcPr>
          <w:p w:rsidR="00FC37CA" w:rsidRPr="00FD6505" w:rsidRDefault="00A538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27" style="width:13.5pt;height:17.25pt" coordsize="" o:spt="100" adj="0,,0" path="" filled="f" stroked="f">
                  <v:stroke joinstyle="miter"/>
                  <v:imagedata r:id="rId37" o:title="base_23675_222777_32770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</w:tcPr>
          <w:p w:rsidR="00FC37CA" w:rsidRPr="00FD6505" w:rsidRDefault="00FC3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C37CA" w:rsidRPr="00FD6505" w:rsidRDefault="00A538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28" style="width:13.5pt;height:17.25pt" coordsize="" o:spt="100" adj="0,,0" path="" filled="f" stroked="f">
                  <v:stroke joinstyle="miter"/>
                  <v:imagedata r:id="rId37" o:title="base_23675_222777_32771"/>
                  <v:formulas/>
                  <v:path o:connecttype="segments"/>
                </v:shape>
              </w:pict>
            </w:r>
          </w:p>
        </w:tc>
      </w:tr>
      <w:tr w:rsidR="00FC37CA" w:rsidRPr="00FD6505">
        <w:tblPrEx>
          <w:tblBorders>
            <w:insideV w:val="single" w:sz="4" w:space="0" w:color="auto"/>
          </w:tblBorders>
        </w:tblPrEx>
        <w:tc>
          <w:tcPr>
            <w:tcW w:w="2778" w:type="dxa"/>
          </w:tcPr>
          <w:p w:rsidR="00FC37CA" w:rsidRPr="00FD6505" w:rsidRDefault="00FC3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05">
              <w:rPr>
                <w:rFonts w:ascii="Times New Roman" w:hAnsi="Times New Roman" w:cs="Times New Roman"/>
                <w:sz w:val="28"/>
                <w:szCs w:val="28"/>
              </w:rPr>
              <w:t>Принятие решения о назначении и выплате пенсии за выслугу лет</w: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FC37CA" w:rsidRPr="00FD6505" w:rsidRDefault="00FC37CA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FC37CA" w:rsidRPr="00FD6505" w:rsidRDefault="00FC3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05">
              <w:rPr>
                <w:rFonts w:ascii="Times New Roman" w:hAnsi="Times New Roman" w:cs="Times New Roman"/>
                <w:sz w:val="28"/>
                <w:szCs w:val="28"/>
              </w:rPr>
              <w:t>Принятие решения о перерасчете и выплате пенсии за выслугу лет</w: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FC37CA" w:rsidRPr="00FD6505" w:rsidRDefault="00FC37C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C37CA" w:rsidRPr="00FD6505" w:rsidRDefault="00FC3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05">
              <w:rPr>
                <w:rFonts w:ascii="Times New Roman" w:hAnsi="Times New Roman" w:cs="Times New Roman"/>
                <w:sz w:val="28"/>
                <w:szCs w:val="28"/>
              </w:rPr>
              <w:t>Принятие решения об отказе в назначении пенсии за выслугу лет</w:t>
            </w:r>
          </w:p>
        </w:tc>
      </w:tr>
      <w:tr w:rsidR="00FC37CA" w:rsidRPr="00FD6505">
        <w:tblPrEx>
          <w:tblBorders>
            <w:left w:val="nil"/>
            <w:right w:val="nil"/>
          </w:tblBorders>
        </w:tblPrEx>
        <w:tc>
          <w:tcPr>
            <w:tcW w:w="2778" w:type="dxa"/>
            <w:tcBorders>
              <w:left w:val="nil"/>
              <w:right w:val="nil"/>
            </w:tcBorders>
          </w:tcPr>
          <w:p w:rsidR="00FC37CA" w:rsidRPr="00FD6505" w:rsidRDefault="00A538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29" style="width:13.5pt;height:17.25pt" coordsize="" o:spt="100" adj="0,,0" path="" filled="f" stroked="f">
                  <v:stroke joinstyle="miter"/>
                  <v:imagedata r:id="rId37" o:title="base_23675_222777_32772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FC37CA" w:rsidRPr="00FD6505" w:rsidRDefault="00FC37CA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left w:val="nil"/>
              <w:right w:val="nil"/>
            </w:tcBorders>
          </w:tcPr>
          <w:p w:rsidR="00FC37CA" w:rsidRPr="00FD6505" w:rsidRDefault="00A538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30" style="width:13.5pt;height:17.25pt" coordsize="" o:spt="100" adj="0,,0" path="" filled="f" stroked="f">
                  <v:stroke joinstyle="miter"/>
                  <v:imagedata r:id="rId37" o:title="base_23675_222777_3277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FC37CA" w:rsidRPr="00FD6505" w:rsidRDefault="00FC37C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C37CA" w:rsidRPr="00FD6505" w:rsidRDefault="00A538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31" style="width:13.5pt;height:17.25pt" coordsize="" o:spt="100" adj="0,,0" path="" filled="f" stroked="f">
                  <v:stroke joinstyle="miter"/>
                  <v:imagedata r:id="rId37" o:title="base_23675_222777_32774"/>
                  <v:formulas/>
                  <v:path o:connecttype="segments"/>
                </v:shape>
              </w:pict>
            </w:r>
          </w:p>
        </w:tc>
      </w:tr>
      <w:tr w:rsidR="00FC37CA" w:rsidRPr="00FD6505">
        <w:tc>
          <w:tcPr>
            <w:tcW w:w="90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37CA" w:rsidRPr="00FD6505" w:rsidRDefault="00FC3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05">
              <w:rPr>
                <w:rFonts w:ascii="Times New Roman" w:hAnsi="Times New Roman" w:cs="Times New Roman"/>
                <w:sz w:val="28"/>
                <w:szCs w:val="28"/>
              </w:rPr>
              <w:t>Информирование получателя о принятом решении</w:t>
            </w:r>
          </w:p>
        </w:tc>
      </w:tr>
    </w:tbl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A4D" w:rsidRPr="00FD6505" w:rsidRDefault="00DE2A4D">
      <w:pPr>
        <w:rPr>
          <w:sz w:val="28"/>
          <w:szCs w:val="28"/>
        </w:rPr>
      </w:pPr>
    </w:p>
    <w:sectPr w:rsidR="00DE2A4D" w:rsidRPr="00FD6505" w:rsidSect="00B247DA">
      <w:headerReference w:type="default" r:id="rId3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7DA" w:rsidRDefault="00B247DA" w:rsidP="00B247DA">
      <w:r>
        <w:separator/>
      </w:r>
    </w:p>
  </w:endnote>
  <w:endnote w:type="continuationSeparator" w:id="0">
    <w:p w:rsidR="00B247DA" w:rsidRDefault="00B247DA" w:rsidP="00B2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7DA" w:rsidRDefault="00B247DA" w:rsidP="00B247DA">
      <w:r>
        <w:separator/>
      </w:r>
    </w:p>
  </w:footnote>
  <w:footnote w:type="continuationSeparator" w:id="0">
    <w:p w:rsidR="00B247DA" w:rsidRDefault="00B247DA" w:rsidP="00B24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388632"/>
      <w:docPartObj>
        <w:docPartGallery w:val="Page Numbers (Top of Page)"/>
        <w:docPartUnique/>
      </w:docPartObj>
    </w:sdtPr>
    <w:sdtEndPr/>
    <w:sdtContent>
      <w:p w:rsidR="00B247DA" w:rsidRDefault="00B247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80C">
          <w:rPr>
            <w:noProof/>
          </w:rPr>
          <w:t>21</w:t>
        </w:r>
        <w:r>
          <w:fldChar w:fldCharType="end"/>
        </w:r>
      </w:p>
    </w:sdtContent>
  </w:sdt>
  <w:p w:rsidR="00B247DA" w:rsidRDefault="00B247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CA"/>
    <w:rsid w:val="00011670"/>
    <w:rsid w:val="00014286"/>
    <w:rsid w:val="000200F7"/>
    <w:rsid w:val="000225D7"/>
    <w:rsid w:val="00034C39"/>
    <w:rsid w:val="00043EF5"/>
    <w:rsid w:val="00091F3E"/>
    <w:rsid w:val="000B5C9A"/>
    <w:rsid w:val="000E17C2"/>
    <w:rsid w:val="001110BD"/>
    <w:rsid w:val="00165306"/>
    <w:rsid w:val="001B3AED"/>
    <w:rsid w:val="001B7BB7"/>
    <w:rsid w:val="001C594D"/>
    <w:rsid w:val="002334F6"/>
    <w:rsid w:val="0023740B"/>
    <w:rsid w:val="00284A49"/>
    <w:rsid w:val="002C2303"/>
    <w:rsid w:val="002C746A"/>
    <w:rsid w:val="002D149A"/>
    <w:rsid w:val="002D1EDE"/>
    <w:rsid w:val="002D744D"/>
    <w:rsid w:val="002F30E9"/>
    <w:rsid w:val="00306130"/>
    <w:rsid w:val="003304BD"/>
    <w:rsid w:val="003334CC"/>
    <w:rsid w:val="003560A6"/>
    <w:rsid w:val="00367EBB"/>
    <w:rsid w:val="00375EC5"/>
    <w:rsid w:val="003B367D"/>
    <w:rsid w:val="003E4EE6"/>
    <w:rsid w:val="003F52A3"/>
    <w:rsid w:val="00412726"/>
    <w:rsid w:val="004819F4"/>
    <w:rsid w:val="00481B99"/>
    <w:rsid w:val="004D2273"/>
    <w:rsid w:val="004E58A7"/>
    <w:rsid w:val="00521B93"/>
    <w:rsid w:val="005312CE"/>
    <w:rsid w:val="00544B35"/>
    <w:rsid w:val="00550C79"/>
    <w:rsid w:val="00573B65"/>
    <w:rsid w:val="00581BA5"/>
    <w:rsid w:val="005C00E8"/>
    <w:rsid w:val="005C19EE"/>
    <w:rsid w:val="005E1C18"/>
    <w:rsid w:val="00692762"/>
    <w:rsid w:val="00695BD7"/>
    <w:rsid w:val="006C3342"/>
    <w:rsid w:val="006C4364"/>
    <w:rsid w:val="006D6830"/>
    <w:rsid w:val="006F02C6"/>
    <w:rsid w:val="0071766E"/>
    <w:rsid w:val="00777156"/>
    <w:rsid w:val="007A2E72"/>
    <w:rsid w:val="007A6D3B"/>
    <w:rsid w:val="007E7136"/>
    <w:rsid w:val="00805FE9"/>
    <w:rsid w:val="00815203"/>
    <w:rsid w:val="00833B80"/>
    <w:rsid w:val="00846C09"/>
    <w:rsid w:val="00860376"/>
    <w:rsid w:val="00860B82"/>
    <w:rsid w:val="0088787A"/>
    <w:rsid w:val="008A0BF1"/>
    <w:rsid w:val="0092405E"/>
    <w:rsid w:val="009460BA"/>
    <w:rsid w:val="00960364"/>
    <w:rsid w:val="00962704"/>
    <w:rsid w:val="00964A60"/>
    <w:rsid w:val="00973F67"/>
    <w:rsid w:val="00993E85"/>
    <w:rsid w:val="009A0B19"/>
    <w:rsid w:val="009A0BB6"/>
    <w:rsid w:val="009A0BEC"/>
    <w:rsid w:val="009C78EA"/>
    <w:rsid w:val="009D1C7F"/>
    <w:rsid w:val="00A0076F"/>
    <w:rsid w:val="00A4207F"/>
    <w:rsid w:val="00A42946"/>
    <w:rsid w:val="00A43E7D"/>
    <w:rsid w:val="00A5380C"/>
    <w:rsid w:val="00A659CA"/>
    <w:rsid w:val="00A77EC5"/>
    <w:rsid w:val="00A928E1"/>
    <w:rsid w:val="00AB2843"/>
    <w:rsid w:val="00AC7E4C"/>
    <w:rsid w:val="00B247DA"/>
    <w:rsid w:val="00B2626B"/>
    <w:rsid w:val="00B37DCC"/>
    <w:rsid w:val="00B505BD"/>
    <w:rsid w:val="00B72DCB"/>
    <w:rsid w:val="00BA08AE"/>
    <w:rsid w:val="00BE5C38"/>
    <w:rsid w:val="00C378C1"/>
    <w:rsid w:val="00C61C1B"/>
    <w:rsid w:val="00C94E7C"/>
    <w:rsid w:val="00CB256D"/>
    <w:rsid w:val="00CF3AA4"/>
    <w:rsid w:val="00CF50C6"/>
    <w:rsid w:val="00D67D29"/>
    <w:rsid w:val="00D77AC3"/>
    <w:rsid w:val="00D93ABC"/>
    <w:rsid w:val="00DE2A4D"/>
    <w:rsid w:val="00E032A8"/>
    <w:rsid w:val="00E14CEB"/>
    <w:rsid w:val="00E4790A"/>
    <w:rsid w:val="00E902C1"/>
    <w:rsid w:val="00E97111"/>
    <w:rsid w:val="00F17DCB"/>
    <w:rsid w:val="00F42F9C"/>
    <w:rsid w:val="00F478A4"/>
    <w:rsid w:val="00F506AB"/>
    <w:rsid w:val="00F60EB3"/>
    <w:rsid w:val="00F6768A"/>
    <w:rsid w:val="00FB542B"/>
    <w:rsid w:val="00FC37CA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EFBE4F06-E9D8-4E7B-9653-AEE149B8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7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24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4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24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47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A2605B79B903CEA881548F3727F3542D6D81073BFB9D39C0B43A8BC07755F485724C53822EEFA5A83DA2386316B5EAAH9N0E" TargetMode="External"/><Relationship Id="rId13" Type="http://schemas.openxmlformats.org/officeDocument/2006/relationships/hyperlink" Target="consultantplus://offline/ref=328A2605B79B903CEA880B45E51E203A42DE861F76B8B08DC35945FFE357730A1A177A9C6864A5F65A9FC62286H2N6E" TargetMode="External"/><Relationship Id="rId18" Type="http://schemas.openxmlformats.org/officeDocument/2006/relationships/hyperlink" Target="consultantplus://offline/ref=328A2605B79B903CEA881548F3727F3542D6D81073BEBDD39D0443A8BC07755F485724C53822EEFA5A83DA2386316B5EAAH9N0E" TargetMode="External"/><Relationship Id="rId26" Type="http://schemas.openxmlformats.org/officeDocument/2006/relationships/hyperlink" Target="consultantplus://offline/ref=328A2605B79B903CEA881548F3727F3542D6D81070B8BAD89E0543A8BC07755F485724C52A22B6F65B81C42180243D0FEFCCF793C8B9C8BB84921AA0HFN2E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8A2605B79B903CEA881548F3727F3542D6D81073BFB9D39C0B43A8BC07755F485724C53822EEFA5A83DA2386316B5EAAH9N0E" TargetMode="External"/><Relationship Id="rId34" Type="http://schemas.openxmlformats.org/officeDocument/2006/relationships/hyperlink" Target="consultantplus://offline/ref=CB078257A5D3D7F1363E86BD695EAE852C2FEF51ACAEB2EDB8F83B88698F60BC52CF056719B0124E35A8505C48d8W8E" TargetMode="External"/><Relationship Id="rId7" Type="http://schemas.openxmlformats.org/officeDocument/2006/relationships/hyperlink" Target="consultantplus://offline/ref=328A2605B79B903CEA880B45E51E203A42DF871873BDB08DC35945FFE357730A081722906966BBFE5F8A9073C37A645FA987FB93D4A5C9BBH9N3E" TargetMode="External"/><Relationship Id="rId12" Type="http://schemas.openxmlformats.org/officeDocument/2006/relationships/hyperlink" Target="consultantplus://offline/ref=328A2605B79B903CEA880B45E51E203A43D581187AE9E78F920C4BFAEB07291A1E5E2E937767BAE95981C5H2NBE" TargetMode="External"/><Relationship Id="rId17" Type="http://schemas.openxmlformats.org/officeDocument/2006/relationships/hyperlink" Target="consultantplus://offline/ref=328A2605B79B903CEA880B45E51E203A43DD871A76BBB08DC35945FFE357730A1A177A9C6864A5F65A9FC62286H2N6E" TargetMode="External"/><Relationship Id="rId25" Type="http://schemas.openxmlformats.org/officeDocument/2006/relationships/hyperlink" Target="consultantplus://offline/ref=328A2605B79B903CEA880B45E51E203A42DF871873BDB08DC35945FFE357730A081722956A6DEFA61FD4C9238531685FB59BFA93HCN3E" TargetMode="External"/><Relationship Id="rId33" Type="http://schemas.openxmlformats.org/officeDocument/2006/relationships/hyperlink" Target="consultantplus://offline/ref=328A2605B79B903CEA880B45E51E203A42DF871877BFB08DC35945FFE357730A1A177A9C6864A5F65A9FC62286H2N6E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8A2605B79B903CEA880B45E51E203A42DC821577BBB08DC35945FFE357730A1A177A9C6864A5F65A9FC62286H2N6E" TargetMode="External"/><Relationship Id="rId20" Type="http://schemas.openxmlformats.org/officeDocument/2006/relationships/hyperlink" Target="consultantplus://offline/ref=328A2605B79B903CEA881548F3727F3542D6D81073BDB8D3990543A8BC07755F485724C53822EEFA5A83DA2386316B5EAAH9N0E" TargetMode="External"/><Relationship Id="rId29" Type="http://schemas.openxmlformats.org/officeDocument/2006/relationships/hyperlink" Target="consultantplus://offline/ref=328A2605B79B903CEA881548F3727F3542D6D81070B8BAD89E0543A8BC07755F485724C52A22B6F65B81C42180243D0FEFCCF793C8B9C8BB84921AA0HFN2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28A2605B79B903CEA881548F3727F3542D6D81073BDB8D3990543A8BC07755F485724C52A22B6F65B81C72786243D0FEFCCF793C8B9C8BB84921AA0HFN2E" TargetMode="External"/><Relationship Id="rId24" Type="http://schemas.openxmlformats.org/officeDocument/2006/relationships/hyperlink" Target="consultantplus://offline/ref=328A2605B79B903CEA881548F3727F3542D6D81073BFB9D39C0B43A8BC07755F485724C52A22B6F65B81C4278F243D0FEFCCF793C8B9C8BB84921AA0HFN2E" TargetMode="External"/><Relationship Id="rId32" Type="http://schemas.openxmlformats.org/officeDocument/2006/relationships/hyperlink" Target="consultantplus://offline/ref=328A2605B79B903CEA881548F3727F3542D6D81070B8BAD89E0543A8BC07755F485724C52A22B6F65B81C42180243D0FEFCCF793C8B9C8BB84921AA0HFN2E" TargetMode="External"/><Relationship Id="rId37" Type="http://schemas.openxmlformats.org/officeDocument/2006/relationships/image" Target="media/image2.wmf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28A2605B79B903CEA880B45E51E203A42DF851578BEB08DC35945FFE357730A1A177A9C6864A5F65A9FC62286H2N6E" TargetMode="External"/><Relationship Id="rId23" Type="http://schemas.openxmlformats.org/officeDocument/2006/relationships/hyperlink" Target="consultantplus://offline/ref=328A2605B79B903CEA881548F3727F3542D6D81070B6BDDD980943A8BC07755F485724C53822EEFA5A83DA2386316B5EAAH9N0E" TargetMode="External"/><Relationship Id="rId28" Type="http://schemas.openxmlformats.org/officeDocument/2006/relationships/hyperlink" Target="consultantplus://offline/ref=328A2605B79B903CEA881548F3727F3542D6D81070B8BAD89E0543A8BC07755F485724C52A22B6F65B81C42180243D0FEFCCF793C8B9C8BB84921AA0HFN2E" TargetMode="External"/><Relationship Id="rId36" Type="http://schemas.openxmlformats.org/officeDocument/2006/relationships/hyperlink" Target="consultantplus://offline/ref=328A2605B79B903CEA880B45E51E203A42DF871873BDB08DC35945FFE357730A081722986E6DEFA61FD4C9238531685FB59BFA93HCN3E" TargetMode="External"/><Relationship Id="rId10" Type="http://schemas.openxmlformats.org/officeDocument/2006/relationships/hyperlink" Target="consultantplus://offline/ref=328A2605B79B903CEA881548F3727F3542D6D81073BDB8D3990543A8BC07755F485724C52A22B6F65B81C62786243D0FEFCCF793C8B9C8BB84921AA0HFN2E" TargetMode="External"/><Relationship Id="rId19" Type="http://schemas.openxmlformats.org/officeDocument/2006/relationships/hyperlink" Target="consultantplus://offline/ref=328A2605B79B903CEA881548F3727F3542D6D81073BCB8DA9B0C43A8BC07755F485724C53822EEFA5A83DA2386316B5EAAH9N0E" TargetMode="External"/><Relationship Id="rId31" Type="http://schemas.openxmlformats.org/officeDocument/2006/relationships/hyperlink" Target="consultantplus://offline/ref=328A2605B79B903CEA881548F3727F3542D6D81070B8BAD89E0543A8BC07755F485724C52A22B6F65B81C42180243D0FEFCCF793C8B9C8BB84921AA0HFN2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28A2605B79B903CEA881548F3727F3542D6D81070B8BCD39D0A43A8BC07755F485724C53822EEFA5A83DA2386316B5EAAH9N0E" TargetMode="External"/><Relationship Id="rId14" Type="http://schemas.openxmlformats.org/officeDocument/2006/relationships/hyperlink" Target="consultantplus://offline/ref=328A2605B79B903CEA880B45E51E203A42DC821573BFB08DC35945FFE357730A1A177A9C6864A5F65A9FC62286H2N6E" TargetMode="External"/><Relationship Id="rId22" Type="http://schemas.openxmlformats.org/officeDocument/2006/relationships/hyperlink" Target="consultantplus://offline/ref=328A2605B79B903CEA881548F3727F3542D6D81070B6B9D39F0A43A8BC07755F485724C53822EEFA5A83DA2386316B5EAAH9N0E" TargetMode="External"/><Relationship Id="rId27" Type="http://schemas.openxmlformats.org/officeDocument/2006/relationships/hyperlink" Target="consultantplus://offline/ref=328A2605B79B903CEA881548F3727F3542D6D81070B8BAD89E0543A8BC07755F485724C52A22B6F65B81C42180243D0FEFCCF793C8B9C8BB84921AA0HFN2E" TargetMode="External"/><Relationship Id="rId30" Type="http://schemas.openxmlformats.org/officeDocument/2006/relationships/hyperlink" Target="consultantplus://offline/ref=328A2605B79B903CEA881548F3727F3542D6D81070B8BAD89E0543A8BC07755F485724C52A22B6F65B81C42180243D0FEFCCF793C8B9C8BB84921AA0HFN2E" TargetMode="External"/><Relationship Id="rId35" Type="http://schemas.openxmlformats.org/officeDocument/2006/relationships/hyperlink" Target="consultantplus://offline/ref=CB078257A5D3D7F1363E86BD695EAE852D2EE751ABAAB2EDB8F83B88698F60BC52CF056719B0124E35A8505C48d8W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21</Pages>
  <Words>7761</Words>
  <Characters>44238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111</cp:lastModifiedBy>
  <cp:revision>109</cp:revision>
  <dcterms:created xsi:type="dcterms:W3CDTF">2019-11-12T04:13:00Z</dcterms:created>
  <dcterms:modified xsi:type="dcterms:W3CDTF">2019-12-09T09:41:00Z</dcterms:modified>
</cp:coreProperties>
</file>