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72DC7" wp14:editId="4D83E895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Российская Федерация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Администрация города Канска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BA539D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06.02.2020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92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0730F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О внесении изменений в постановление </w:t>
      </w:r>
      <w:r w:rsidR="00091DF6" w:rsidRPr="000730F1">
        <w:rPr>
          <w:rFonts w:eastAsia="Times New Roman"/>
          <w:sz w:val="27"/>
          <w:szCs w:val="27"/>
          <w:lang w:eastAsia="ru-RU"/>
        </w:rPr>
        <w:t xml:space="preserve">администрации г. Канска </w:t>
      </w:r>
    </w:p>
    <w:p w:rsidR="005B2E24" w:rsidRPr="000730F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от </w:t>
      </w:r>
      <w:r w:rsidR="00994C46">
        <w:rPr>
          <w:rFonts w:eastAsia="Times New Roman"/>
          <w:sz w:val="27"/>
          <w:szCs w:val="27"/>
          <w:lang w:eastAsia="ru-RU"/>
        </w:rPr>
        <w:t>09</w:t>
      </w:r>
      <w:r w:rsidR="000F1D46" w:rsidRPr="000730F1">
        <w:rPr>
          <w:rFonts w:eastAsia="Times New Roman"/>
          <w:sz w:val="27"/>
          <w:szCs w:val="27"/>
          <w:lang w:eastAsia="ru-RU"/>
        </w:rPr>
        <w:t>.1</w:t>
      </w:r>
      <w:r w:rsidR="00994C46">
        <w:rPr>
          <w:rFonts w:eastAsia="Times New Roman"/>
          <w:sz w:val="27"/>
          <w:szCs w:val="27"/>
          <w:lang w:eastAsia="ru-RU"/>
        </w:rPr>
        <w:t>2</w:t>
      </w:r>
      <w:r w:rsidR="000F1D46" w:rsidRPr="000730F1">
        <w:rPr>
          <w:rFonts w:eastAsia="Times New Roman"/>
          <w:sz w:val="27"/>
          <w:szCs w:val="27"/>
          <w:lang w:eastAsia="ru-RU"/>
        </w:rPr>
        <w:t>.201</w:t>
      </w:r>
      <w:r w:rsidR="00994C46">
        <w:rPr>
          <w:rFonts w:eastAsia="Times New Roman"/>
          <w:sz w:val="27"/>
          <w:szCs w:val="27"/>
          <w:lang w:eastAsia="ru-RU"/>
        </w:rPr>
        <w:t>9</w:t>
      </w:r>
      <w:r w:rsidR="000F1D46" w:rsidRPr="000730F1">
        <w:rPr>
          <w:rFonts w:eastAsia="Times New Roman"/>
          <w:sz w:val="27"/>
          <w:szCs w:val="27"/>
          <w:lang w:eastAsia="ru-RU"/>
        </w:rPr>
        <w:t xml:space="preserve"> №</w:t>
      </w:r>
      <w:r w:rsidR="008D33EA" w:rsidRPr="000730F1">
        <w:rPr>
          <w:rFonts w:eastAsia="Times New Roman"/>
          <w:sz w:val="27"/>
          <w:szCs w:val="27"/>
          <w:lang w:eastAsia="ru-RU"/>
        </w:rPr>
        <w:t xml:space="preserve"> 1</w:t>
      </w:r>
      <w:r w:rsidR="00994C46">
        <w:rPr>
          <w:rFonts w:eastAsia="Times New Roman"/>
          <w:sz w:val="27"/>
          <w:szCs w:val="27"/>
          <w:lang w:eastAsia="ru-RU"/>
        </w:rPr>
        <w:t>185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994C46" w:rsidRPr="00994C46" w:rsidRDefault="00994C46" w:rsidP="00994C4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94C46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94C4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 w:rsidRPr="00994C46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администрации города Канска от 19.10.2010 №1760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9" w:history="1">
        <w:r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0" w:history="1">
        <w:r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11789F" w:rsidRPr="0011789F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2A5E98">
        <w:rPr>
          <w:rFonts w:eastAsia="Times New Roman"/>
          <w:sz w:val="28"/>
          <w:szCs w:val="28"/>
          <w:lang w:eastAsia="ru-RU"/>
        </w:rPr>
        <w:t>Раздел 2. Стандарт предоставления муниципальной услуги дополнить п</w:t>
      </w:r>
      <w:r w:rsidR="0011789F" w:rsidRPr="0011789F">
        <w:rPr>
          <w:rFonts w:eastAsia="Times New Roman"/>
          <w:sz w:val="28"/>
          <w:szCs w:val="28"/>
          <w:lang w:eastAsia="ru-RU"/>
        </w:rPr>
        <w:t>ункт</w:t>
      </w:r>
      <w:r w:rsidR="002A5E98">
        <w:rPr>
          <w:rFonts w:eastAsia="Times New Roman"/>
          <w:sz w:val="28"/>
          <w:szCs w:val="28"/>
          <w:lang w:eastAsia="ru-RU"/>
        </w:rPr>
        <w:t>ом</w:t>
      </w:r>
      <w:r w:rsidR="0011789F"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2A5E98">
        <w:rPr>
          <w:rFonts w:eastAsia="Times New Roman"/>
          <w:sz w:val="28"/>
          <w:szCs w:val="28"/>
          <w:lang w:eastAsia="ru-RU"/>
        </w:rPr>
        <w:t>2.</w:t>
      </w:r>
      <w:r w:rsidR="0011789F" w:rsidRPr="0011789F">
        <w:rPr>
          <w:rFonts w:eastAsia="Times New Roman"/>
          <w:sz w:val="28"/>
          <w:szCs w:val="28"/>
          <w:lang w:eastAsia="ru-RU"/>
        </w:rPr>
        <w:t>1</w:t>
      </w:r>
      <w:r w:rsidR="002A5E98">
        <w:rPr>
          <w:rFonts w:eastAsia="Times New Roman"/>
          <w:sz w:val="28"/>
          <w:szCs w:val="28"/>
          <w:lang w:eastAsia="ru-RU"/>
        </w:rPr>
        <w:t>6</w:t>
      </w:r>
      <w:r w:rsidR="0011789F" w:rsidRPr="0011789F">
        <w:rPr>
          <w:rFonts w:eastAsia="Times New Roman"/>
          <w:sz w:val="28"/>
          <w:szCs w:val="28"/>
          <w:lang w:eastAsia="ru-RU"/>
        </w:rPr>
        <w:t>.</w:t>
      </w:r>
      <w:r w:rsidR="002A5E98">
        <w:rPr>
          <w:rFonts w:eastAsia="Times New Roman"/>
          <w:sz w:val="28"/>
          <w:szCs w:val="28"/>
          <w:lang w:eastAsia="ru-RU"/>
        </w:rPr>
        <w:t>1</w:t>
      </w:r>
      <w:r w:rsidR="0011789F">
        <w:rPr>
          <w:rFonts w:eastAsia="Times New Roman"/>
          <w:sz w:val="28"/>
          <w:szCs w:val="28"/>
          <w:lang w:eastAsia="ru-RU"/>
        </w:rPr>
        <w:t>.</w:t>
      </w:r>
      <w:r w:rsidR="0011789F" w:rsidRPr="0011789F">
        <w:rPr>
          <w:rFonts w:eastAsia="Times New Roman"/>
          <w:sz w:val="28"/>
          <w:szCs w:val="28"/>
          <w:lang w:eastAsia="ru-RU"/>
        </w:rPr>
        <w:t xml:space="preserve"> следующе</w:t>
      </w:r>
      <w:r w:rsidR="002A5E98">
        <w:rPr>
          <w:rFonts w:eastAsia="Times New Roman"/>
          <w:sz w:val="28"/>
          <w:szCs w:val="28"/>
          <w:lang w:eastAsia="ru-RU"/>
        </w:rPr>
        <w:t>го содержания</w:t>
      </w:r>
      <w:r w:rsidR="0011789F" w:rsidRPr="0011789F">
        <w:rPr>
          <w:rFonts w:eastAsia="Times New Roman"/>
          <w:sz w:val="28"/>
          <w:szCs w:val="28"/>
          <w:lang w:eastAsia="ru-RU"/>
        </w:rPr>
        <w:t>:</w:t>
      </w:r>
    </w:p>
    <w:p w:rsidR="00EE4050" w:rsidRPr="0011789F" w:rsidRDefault="00EE4050" w:rsidP="002A5E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A5E98">
        <w:rPr>
          <w:rFonts w:eastAsia="Times New Roman"/>
          <w:sz w:val="28"/>
          <w:szCs w:val="28"/>
          <w:lang w:eastAsia="ru-RU"/>
        </w:rPr>
        <w:t>«</w:t>
      </w:r>
      <w:r w:rsidR="002A5E98" w:rsidRPr="002A5E98">
        <w:rPr>
          <w:rFonts w:eastAsia="Times New Roman"/>
          <w:sz w:val="28"/>
          <w:szCs w:val="28"/>
          <w:lang w:eastAsia="ru-RU"/>
        </w:rPr>
        <w:t>2.</w:t>
      </w:r>
      <w:r w:rsidR="000F1D46" w:rsidRPr="002A5E98">
        <w:rPr>
          <w:rFonts w:eastAsia="Times New Roman"/>
          <w:sz w:val="28"/>
          <w:szCs w:val="28"/>
          <w:lang w:eastAsia="ru-RU"/>
        </w:rPr>
        <w:t>1</w:t>
      </w:r>
      <w:r w:rsidR="002A5E98" w:rsidRPr="002A5E98">
        <w:rPr>
          <w:rFonts w:eastAsia="Times New Roman"/>
          <w:sz w:val="28"/>
          <w:szCs w:val="28"/>
          <w:lang w:eastAsia="ru-RU"/>
        </w:rPr>
        <w:t>6</w:t>
      </w:r>
      <w:r w:rsidRPr="002A5E98">
        <w:rPr>
          <w:rFonts w:eastAsia="Times New Roman"/>
          <w:sz w:val="28"/>
          <w:szCs w:val="28"/>
          <w:lang w:eastAsia="ru-RU"/>
        </w:rPr>
        <w:t>.</w:t>
      </w:r>
      <w:r w:rsidR="002A5E98" w:rsidRPr="002A5E98">
        <w:rPr>
          <w:rFonts w:eastAsia="Times New Roman"/>
          <w:sz w:val="28"/>
          <w:szCs w:val="28"/>
          <w:lang w:eastAsia="ru-RU"/>
        </w:rPr>
        <w:t>1</w:t>
      </w:r>
      <w:r w:rsidRPr="002A5E98">
        <w:rPr>
          <w:rFonts w:eastAsia="Times New Roman"/>
          <w:sz w:val="28"/>
          <w:szCs w:val="28"/>
          <w:lang w:eastAsia="ru-RU"/>
        </w:rPr>
        <w:t>.</w:t>
      </w:r>
      <w:r w:rsidR="00EF7E37" w:rsidRPr="002A5E98">
        <w:rPr>
          <w:rFonts w:eastAsia="Times New Roman"/>
          <w:sz w:val="28"/>
          <w:szCs w:val="28"/>
          <w:lang w:eastAsia="ru-RU"/>
        </w:rPr>
        <w:t> </w:t>
      </w:r>
      <w:r w:rsidR="002A5E98" w:rsidRPr="002A5E98">
        <w:rPr>
          <w:sz w:val="28"/>
          <w:szCs w:val="28"/>
        </w:rPr>
        <w:t>Основанием для прекращения предоставления муниципальной услуги в связи со смертью получателя является документ, выданный органом записей актов гражданского состояния по запросу органа, предоставляющего муниципальную услугу. Данный документ может быть получен в рамках межведомственного взаимодействия.</w:t>
      </w:r>
      <w:r w:rsidRPr="002A5E98">
        <w:rPr>
          <w:rFonts w:eastAsia="Times New Roman"/>
          <w:sz w:val="28"/>
          <w:szCs w:val="28"/>
          <w:lang w:eastAsia="ru-RU"/>
        </w:rPr>
        <w:t>».</w:t>
      </w:r>
    </w:p>
    <w:p w:rsidR="005B2E24" w:rsidRPr="000730F1" w:rsidRDefault="0011789F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2. </w:t>
      </w:r>
      <w:r w:rsidR="005B2E24" w:rsidRPr="000730F1">
        <w:rPr>
          <w:rFonts w:eastAsia="Times New Roman"/>
          <w:sz w:val="27"/>
          <w:szCs w:val="27"/>
          <w:lang w:eastAsia="ru-RU"/>
        </w:rPr>
        <w:t>Контроль за исполнением настоящего постановления возложить на заместителя главы города по экономике и финансам Н.В. Кадач.</w:t>
      </w:r>
    </w:p>
    <w:p w:rsidR="008D33EA" w:rsidRPr="000730F1" w:rsidRDefault="0011789F" w:rsidP="008D33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  <w:lang w:eastAsia="ru-RU"/>
        </w:rPr>
      </w:pPr>
      <w:r>
        <w:rPr>
          <w:rFonts w:eastAsiaTheme="minorEastAsia"/>
          <w:sz w:val="27"/>
          <w:szCs w:val="27"/>
          <w:lang w:eastAsia="ru-RU"/>
        </w:rPr>
        <w:t xml:space="preserve">3. </w:t>
      </w:r>
      <w:r w:rsidR="008D33EA" w:rsidRPr="000730F1">
        <w:rPr>
          <w:rFonts w:eastAsiaTheme="minorEastAsia"/>
          <w:sz w:val="27"/>
          <w:szCs w:val="27"/>
          <w:lang w:eastAsia="ru-RU"/>
        </w:rPr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5B2E24" w:rsidRPr="000730F1" w:rsidRDefault="00CF19A1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4. </w:t>
      </w:r>
      <w:r w:rsidR="005B2E24" w:rsidRPr="000730F1">
        <w:rPr>
          <w:rFonts w:eastAsia="Times New Roman"/>
          <w:sz w:val="27"/>
          <w:szCs w:val="27"/>
          <w:lang w:eastAsia="ru-RU"/>
        </w:rPr>
        <w:t>Постановление вступает в силу со дня его официального опубликования.</w:t>
      </w:r>
    </w:p>
    <w:p w:rsidR="008D33EA" w:rsidRPr="000730F1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1259A8" w:rsidRPr="000730F1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1259A8" w:rsidRPr="000730F1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54164F" w:rsidRPr="000730F1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Глава города Канска                             </w:t>
      </w:r>
      <w:r w:rsidR="008D33EA" w:rsidRPr="000730F1">
        <w:rPr>
          <w:rFonts w:eastAsia="Times New Roman"/>
          <w:sz w:val="27"/>
          <w:szCs w:val="27"/>
          <w:lang w:eastAsia="ru-RU"/>
        </w:rPr>
        <w:t xml:space="preserve">                              </w:t>
      </w:r>
      <w:r w:rsidRPr="000730F1">
        <w:rPr>
          <w:rFonts w:eastAsia="Times New Roman"/>
          <w:sz w:val="27"/>
          <w:szCs w:val="27"/>
          <w:lang w:eastAsia="ru-RU"/>
        </w:rPr>
        <w:t xml:space="preserve">             </w:t>
      </w:r>
      <w:r w:rsidR="0011789F">
        <w:rPr>
          <w:rFonts w:eastAsia="Times New Roman"/>
          <w:sz w:val="27"/>
          <w:szCs w:val="27"/>
          <w:lang w:eastAsia="ru-RU"/>
        </w:rPr>
        <w:t xml:space="preserve">     </w:t>
      </w:r>
      <w:r w:rsidRPr="000730F1">
        <w:rPr>
          <w:rFonts w:eastAsia="Times New Roman"/>
          <w:sz w:val="27"/>
          <w:szCs w:val="27"/>
          <w:lang w:eastAsia="ru-RU"/>
        </w:rPr>
        <w:t xml:space="preserve"> </w:t>
      </w:r>
      <w:r w:rsidR="008D33EA" w:rsidRPr="000730F1">
        <w:rPr>
          <w:rFonts w:eastAsia="Times New Roman"/>
          <w:sz w:val="27"/>
          <w:szCs w:val="27"/>
          <w:lang w:eastAsia="ru-RU"/>
        </w:rPr>
        <w:t>А</w:t>
      </w:r>
      <w:r w:rsidRPr="000730F1">
        <w:rPr>
          <w:rFonts w:eastAsia="Times New Roman"/>
          <w:sz w:val="27"/>
          <w:szCs w:val="27"/>
          <w:lang w:eastAsia="ru-RU"/>
        </w:rPr>
        <w:t>.</w:t>
      </w:r>
      <w:r w:rsidR="008D33EA" w:rsidRPr="000730F1">
        <w:rPr>
          <w:rFonts w:eastAsia="Times New Roman"/>
          <w:sz w:val="27"/>
          <w:szCs w:val="27"/>
          <w:lang w:eastAsia="ru-RU"/>
        </w:rPr>
        <w:t>М</w:t>
      </w:r>
      <w:r w:rsidRPr="000730F1">
        <w:rPr>
          <w:rFonts w:eastAsia="Times New Roman"/>
          <w:sz w:val="27"/>
          <w:szCs w:val="27"/>
          <w:lang w:eastAsia="ru-RU"/>
        </w:rPr>
        <w:t xml:space="preserve">. </w:t>
      </w:r>
      <w:r w:rsidR="008D33EA" w:rsidRPr="000730F1">
        <w:rPr>
          <w:rFonts w:eastAsia="Times New Roman"/>
          <w:sz w:val="27"/>
          <w:szCs w:val="27"/>
          <w:lang w:eastAsia="ru-RU"/>
        </w:rPr>
        <w:t>Береснев</w:t>
      </w:r>
    </w:p>
    <w:sectPr w:rsidR="0054164F" w:rsidRPr="000730F1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08E9"/>
    <w:rsid w:val="000140AC"/>
    <w:rsid w:val="000730F1"/>
    <w:rsid w:val="00075CCD"/>
    <w:rsid w:val="00091DF6"/>
    <w:rsid w:val="000A5238"/>
    <w:rsid w:val="000B4DDA"/>
    <w:rsid w:val="000F1D46"/>
    <w:rsid w:val="00102D51"/>
    <w:rsid w:val="00107252"/>
    <w:rsid w:val="00111318"/>
    <w:rsid w:val="0011789F"/>
    <w:rsid w:val="001259A8"/>
    <w:rsid w:val="001303B0"/>
    <w:rsid w:val="001A621C"/>
    <w:rsid w:val="00241DCA"/>
    <w:rsid w:val="0024250A"/>
    <w:rsid w:val="002A5E98"/>
    <w:rsid w:val="002B559D"/>
    <w:rsid w:val="00372974"/>
    <w:rsid w:val="003938CE"/>
    <w:rsid w:val="00441680"/>
    <w:rsid w:val="00442F41"/>
    <w:rsid w:val="00460652"/>
    <w:rsid w:val="00496AB3"/>
    <w:rsid w:val="004E36A6"/>
    <w:rsid w:val="0054164F"/>
    <w:rsid w:val="005B2E24"/>
    <w:rsid w:val="005F5F73"/>
    <w:rsid w:val="005F7534"/>
    <w:rsid w:val="00662D0D"/>
    <w:rsid w:val="006C382A"/>
    <w:rsid w:val="006C747D"/>
    <w:rsid w:val="0075459E"/>
    <w:rsid w:val="00767198"/>
    <w:rsid w:val="0082234B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56765"/>
    <w:rsid w:val="00A6737C"/>
    <w:rsid w:val="00A721CE"/>
    <w:rsid w:val="00AA61E8"/>
    <w:rsid w:val="00AE3D2F"/>
    <w:rsid w:val="00B54A30"/>
    <w:rsid w:val="00BA539D"/>
    <w:rsid w:val="00BB46A6"/>
    <w:rsid w:val="00C501D2"/>
    <w:rsid w:val="00CF19A1"/>
    <w:rsid w:val="00D22861"/>
    <w:rsid w:val="00D642B2"/>
    <w:rsid w:val="00DE4393"/>
    <w:rsid w:val="00E14A76"/>
    <w:rsid w:val="00E15E60"/>
    <w:rsid w:val="00EE4050"/>
    <w:rsid w:val="00EF7E37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1E574-07B0-44AF-B771-94B4F04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1548F3727F3542D6D81070B8BCD39D0A43A8BC07755F485724C53822EEFA5A83DA2386316B5EAAH9N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A2605B79B903CEA881548F3727F3542D6D81073BDB8D3990543A8BC07755F485724C52A22B6F65B81C62786243D0FEFCCF793C8B9C8BB84921AA0HF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F8CB-B887-430C-9010-3D43B9E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 pk</cp:lastModifiedBy>
  <cp:revision>10</cp:revision>
  <cp:lastPrinted>2019-07-01T03:11:00Z</cp:lastPrinted>
  <dcterms:created xsi:type="dcterms:W3CDTF">2019-06-11T01:13:00Z</dcterms:created>
  <dcterms:modified xsi:type="dcterms:W3CDTF">2020-02-06T06:48:00Z</dcterms:modified>
</cp:coreProperties>
</file>