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14" w:rsidRDefault="00210B14" w:rsidP="00210B14">
      <w:pPr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проведенных проверках (ревизиях) за </w:t>
      </w:r>
      <w:r w:rsidR="00692BC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месяцев 201</w:t>
      </w:r>
      <w:r w:rsidR="00F519A9" w:rsidRPr="00F519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210B14" w:rsidRDefault="00210B14" w:rsidP="00210B14">
      <w:pPr>
        <w:ind w:right="34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:rsidR="00210B14" w:rsidRPr="0026398D" w:rsidRDefault="00210B14" w:rsidP="00210B14">
      <w:pPr>
        <w:pStyle w:val="a3"/>
        <w:ind w:firstLine="720"/>
        <w:jc w:val="both"/>
        <w:rPr>
          <w:b w:val="0"/>
          <w:bCs/>
        </w:rPr>
      </w:pPr>
      <w:r w:rsidRPr="0026398D">
        <w:rPr>
          <w:b w:val="0"/>
        </w:rPr>
        <w:t xml:space="preserve">Финансовым управлением администрации города Канска за </w:t>
      </w:r>
      <w:r w:rsidR="00F519A9" w:rsidRPr="0026398D">
        <w:rPr>
          <w:b w:val="0"/>
        </w:rPr>
        <w:t>9</w:t>
      </w:r>
      <w:r w:rsidRPr="0026398D">
        <w:rPr>
          <w:b w:val="0"/>
        </w:rPr>
        <w:t xml:space="preserve"> месяцев 201</w:t>
      </w:r>
      <w:r w:rsidR="00F519A9" w:rsidRPr="0026398D">
        <w:rPr>
          <w:b w:val="0"/>
        </w:rPr>
        <w:t>8</w:t>
      </w:r>
      <w:r w:rsidRPr="0026398D">
        <w:rPr>
          <w:b w:val="0"/>
        </w:rPr>
        <w:t xml:space="preserve"> года проведено </w:t>
      </w:r>
      <w:r w:rsidR="00F519A9" w:rsidRPr="0026398D">
        <w:rPr>
          <w:b w:val="0"/>
        </w:rPr>
        <w:t>6</w:t>
      </w:r>
      <w:r w:rsidRPr="0026398D">
        <w:rPr>
          <w:b w:val="0"/>
        </w:rPr>
        <w:t xml:space="preserve"> проверок.</w:t>
      </w:r>
      <w:r w:rsidRPr="0026398D">
        <w:rPr>
          <w:b w:val="0"/>
          <w:bCs/>
        </w:rPr>
        <w:t xml:space="preserve"> Все выездные проверки и ревизии проведены в соответствии с утвержденным планом проверок, из них:</w:t>
      </w:r>
    </w:p>
    <w:p w:rsidR="00210B14" w:rsidRPr="0026398D" w:rsidRDefault="00210B14" w:rsidP="00210B14">
      <w:pPr>
        <w:pStyle w:val="a3"/>
        <w:ind w:hanging="131"/>
        <w:jc w:val="both"/>
        <w:rPr>
          <w:szCs w:val="28"/>
        </w:rPr>
      </w:pPr>
      <w:r w:rsidRPr="0026398D">
        <w:rPr>
          <w:b w:val="0"/>
          <w:szCs w:val="28"/>
        </w:rPr>
        <w:t xml:space="preserve"> </w:t>
      </w:r>
      <w:r w:rsidR="00F519A9" w:rsidRPr="0026398D">
        <w:rPr>
          <w:b w:val="0"/>
          <w:szCs w:val="28"/>
        </w:rPr>
        <w:tab/>
      </w:r>
      <w:r w:rsidRPr="0026398D">
        <w:rPr>
          <w:b w:val="0"/>
          <w:szCs w:val="28"/>
        </w:rPr>
        <w:t xml:space="preserve"> - </w:t>
      </w:r>
      <w:r w:rsidR="00F519A9" w:rsidRPr="0026398D">
        <w:rPr>
          <w:b w:val="0"/>
          <w:szCs w:val="28"/>
        </w:rPr>
        <w:t>2</w:t>
      </w:r>
      <w:r w:rsidRPr="0026398D">
        <w:rPr>
          <w:b w:val="0"/>
          <w:szCs w:val="28"/>
        </w:rPr>
        <w:t xml:space="preserve"> выездные ревизии финансово-хозяйственной деятельности</w:t>
      </w:r>
      <w:r w:rsidRPr="0026398D">
        <w:t xml:space="preserve"> </w:t>
      </w:r>
      <w:r w:rsidRPr="0026398D">
        <w:rPr>
          <w:b w:val="0"/>
        </w:rPr>
        <w:t>(</w:t>
      </w:r>
      <w:r w:rsidR="00F519A9" w:rsidRPr="0026398D">
        <w:rPr>
          <w:b w:val="0"/>
        </w:rPr>
        <w:t>МБУ «</w:t>
      </w:r>
      <w:proofErr w:type="gramStart"/>
      <w:r w:rsidR="00F519A9" w:rsidRPr="0026398D">
        <w:rPr>
          <w:b w:val="0"/>
          <w:lang w:val="en-US"/>
        </w:rPr>
        <w:t>C</w:t>
      </w:r>
      <w:proofErr w:type="spellStart"/>
      <w:proofErr w:type="gramEnd"/>
      <w:r w:rsidR="00F519A9" w:rsidRPr="0026398D">
        <w:rPr>
          <w:b w:val="0"/>
        </w:rPr>
        <w:t>портивная</w:t>
      </w:r>
      <w:proofErr w:type="spellEnd"/>
      <w:r w:rsidR="00F519A9" w:rsidRPr="0026398D">
        <w:rPr>
          <w:b w:val="0"/>
        </w:rPr>
        <w:t xml:space="preserve"> школа по зимним видам спорта имени заслуженного тренера России В. И. Стольникова», МКУ «Служба заказчика»</w:t>
      </w:r>
      <w:r w:rsidRPr="0026398D">
        <w:rPr>
          <w:b w:val="0"/>
        </w:rPr>
        <w:t>)</w:t>
      </w:r>
      <w:r w:rsidRPr="0026398D">
        <w:rPr>
          <w:b w:val="0"/>
          <w:szCs w:val="28"/>
        </w:rPr>
        <w:t xml:space="preserve">, что составляет </w:t>
      </w:r>
      <w:r w:rsidR="00F519A9" w:rsidRPr="0026398D">
        <w:rPr>
          <w:b w:val="0"/>
          <w:szCs w:val="28"/>
        </w:rPr>
        <w:t>16,7</w:t>
      </w:r>
      <w:r w:rsidRPr="0026398D">
        <w:rPr>
          <w:b w:val="0"/>
          <w:szCs w:val="28"/>
        </w:rPr>
        <w:t xml:space="preserve"> % от общего количества главных распорядителей </w:t>
      </w:r>
      <w:r w:rsidR="00F519A9" w:rsidRPr="0026398D">
        <w:rPr>
          <w:b w:val="0"/>
          <w:szCs w:val="28"/>
        </w:rPr>
        <w:t xml:space="preserve"> (12) </w:t>
      </w:r>
      <w:r w:rsidRPr="0026398D">
        <w:rPr>
          <w:b w:val="0"/>
          <w:szCs w:val="28"/>
        </w:rPr>
        <w:t>бюджетных средств города Канска;</w:t>
      </w:r>
    </w:p>
    <w:p w:rsidR="00210B14" w:rsidRPr="0026398D" w:rsidRDefault="00210B14" w:rsidP="00210B14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</w:rPr>
      </w:pPr>
      <w:r w:rsidRPr="0026398D">
        <w:rPr>
          <w:bCs/>
          <w:iCs/>
        </w:rPr>
        <w:t xml:space="preserve">-    </w:t>
      </w:r>
      <w:r w:rsidRPr="0026398D">
        <w:rPr>
          <w:b w:val="0"/>
        </w:rPr>
        <w:t xml:space="preserve">4 выездные проверки: </w:t>
      </w:r>
    </w:p>
    <w:p w:rsidR="005E7519" w:rsidRPr="0026398D" w:rsidRDefault="005E7519" w:rsidP="005E7519">
      <w:pPr>
        <w:pStyle w:val="a3"/>
        <w:numPr>
          <w:ilvl w:val="0"/>
          <w:numId w:val="2"/>
        </w:numPr>
        <w:jc w:val="both"/>
        <w:rPr>
          <w:b w:val="0"/>
        </w:rPr>
      </w:pPr>
      <w:r w:rsidRPr="0026398D">
        <w:rPr>
          <w:b w:val="0"/>
        </w:rPr>
        <w:t xml:space="preserve">по вопросу </w:t>
      </w:r>
      <w:r w:rsidR="00F519A9" w:rsidRPr="0026398D">
        <w:rPr>
          <w:b w:val="0"/>
        </w:rPr>
        <w:t xml:space="preserve">правильности предоставления отпусков, исчисления оплаты отпусков, начисления и выплаты заработной платы за 2016 - 2017 годы </w:t>
      </w:r>
      <w:r w:rsidRPr="0026398D">
        <w:rPr>
          <w:b w:val="0"/>
        </w:rPr>
        <w:t>(</w:t>
      </w:r>
      <w:r w:rsidR="00F519A9" w:rsidRPr="0026398D">
        <w:t>Канский городской Совет депутатов</w:t>
      </w:r>
      <w:r w:rsidRPr="0026398D">
        <w:t>)</w:t>
      </w:r>
      <w:r w:rsidRPr="0026398D">
        <w:rPr>
          <w:b w:val="0"/>
        </w:rPr>
        <w:t>;</w:t>
      </w:r>
    </w:p>
    <w:p w:rsidR="005E7519" w:rsidRPr="0026398D" w:rsidRDefault="005E7519" w:rsidP="005E7519">
      <w:pPr>
        <w:pStyle w:val="a3"/>
        <w:numPr>
          <w:ilvl w:val="0"/>
          <w:numId w:val="2"/>
        </w:numPr>
        <w:jc w:val="both"/>
        <w:rPr>
          <w:b w:val="0"/>
          <w:i/>
          <w:szCs w:val="28"/>
        </w:rPr>
      </w:pPr>
      <w:proofErr w:type="gramStart"/>
      <w:r w:rsidRPr="0026398D">
        <w:rPr>
          <w:b w:val="0"/>
        </w:rPr>
        <w:t xml:space="preserve">по вопросу </w:t>
      </w:r>
      <w:r w:rsidR="00F519A9" w:rsidRPr="0026398D">
        <w:rPr>
          <w:b w:val="0"/>
        </w:rPr>
        <w:t>правильности использования денежных средств, выделенных на проведение текущего и капитального ремонтов за 2015 - 2017 годы</w:t>
      </w:r>
      <w:r w:rsidR="00C90AD0" w:rsidRPr="00C90AD0">
        <w:rPr>
          <w:b w:val="0"/>
        </w:rPr>
        <w:t xml:space="preserve"> </w:t>
      </w:r>
      <w:r w:rsidR="000F4F1A">
        <w:rPr>
          <w:b w:val="0"/>
        </w:rPr>
        <w:t>(</w:t>
      </w:r>
      <w:r w:rsidR="00C90AD0" w:rsidRPr="0026398D">
        <w:t>МБУ ДО «Дом детского творчества» (Детский оздоровительный лагерь «Огонек»))</w:t>
      </w:r>
      <w:r w:rsidR="00F519A9" w:rsidRPr="0026398D">
        <w:rPr>
          <w:b w:val="0"/>
        </w:rPr>
        <w:t>, по вопросу исполнения требований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 в части</w:t>
      </w:r>
      <w:proofErr w:type="gramEnd"/>
      <w:r w:rsidR="00F519A9" w:rsidRPr="0026398D">
        <w:rPr>
          <w:b w:val="0"/>
        </w:rPr>
        <w:t xml:space="preserve"> приобретения строительных материалов (инструментов, оборудования и т.д.) у единственного поставщика за </w:t>
      </w:r>
      <w:r w:rsidR="00F519A9" w:rsidRPr="0026398D">
        <w:rPr>
          <w:b w:val="0"/>
          <w:lang w:val="en-US"/>
        </w:rPr>
        <w:t>II</w:t>
      </w:r>
      <w:r w:rsidR="00F519A9" w:rsidRPr="0026398D">
        <w:rPr>
          <w:b w:val="0"/>
        </w:rPr>
        <w:t xml:space="preserve">, </w:t>
      </w:r>
      <w:r w:rsidR="00F519A9" w:rsidRPr="0026398D">
        <w:rPr>
          <w:b w:val="0"/>
          <w:lang w:val="en-US"/>
        </w:rPr>
        <w:t>III</w:t>
      </w:r>
      <w:r w:rsidR="00F519A9" w:rsidRPr="0026398D">
        <w:rPr>
          <w:b w:val="0"/>
        </w:rPr>
        <w:t xml:space="preserve"> кварталы 2017</w:t>
      </w:r>
      <w:r w:rsidR="00C90AD0" w:rsidRPr="00C90AD0">
        <w:rPr>
          <w:b w:val="0"/>
        </w:rPr>
        <w:t xml:space="preserve"> </w:t>
      </w:r>
      <w:r w:rsidR="00C90AD0" w:rsidRPr="00C90AD0">
        <w:t>(Управление образования администрации города Канска)</w:t>
      </w:r>
      <w:r w:rsidRPr="0026398D">
        <w:rPr>
          <w:b w:val="0"/>
        </w:rPr>
        <w:t>;</w:t>
      </w:r>
    </w:p>
    <w:p w:rsidR="005E7519" w:rsidRPr="0026398D" w:rsidRDefault="005E7519" w:rsidP="005E7519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6398D">
        <w:rPr>
          <w:b w:val="0"/>
        </w:rPr>
        <w:t xml:space="preserve">по </w:t>
      </w:r>
      <w:r w:rsidR="0026398D" w:rsidRPr="0026398D">
        <w:rPr>
          <w:b w:val="0"/>
        </w:rPr>
        <w:t>вопросу правильности распределения выплат стимулирующего характера в отношении руководителей учреждений</w:t>
      </w:r>
      <w:r w:rsidR="0026398D" w:rsidRPr="0026398D">
        <w:t xml:space="preserve"> </w:t>
      </w:r>
      <w:r w:rsidR="0026398D" w:rsidRPr="0026398D">
        <w:rPr>
          <w:b w:val="0"/>
        </w:rPr>
        <w:t>за  2016 - 2017 годы  </w:t>
      </w:r>
      <w:r w:rsidR="0026398D" w:rsidRPr="0026398D">
        <w:t xml:space="preserve"> </w:t>
      </w:r>
      <w:r w:rsidRPr="0026398D">
        <w:t>(</w:t>
      </w:r>
      <w:r w:rsidR="0026398D" w:rsidRPr="0026398D">
        <w:t>МБУ  «Спортивная  школа  имени М.Ф. Мочалова,  МБУ «Многопрофильный молодежный центр» города Канска, МБУ «</w:t>
      </w:r>
      <w:proofErr w:type="spellStart"/>
      <w:r w:rsidR="0026398D" w:rsidRPr="0026398D">
        <w:t>Физкультурно</w:t>
      </w:r>
      <w:proofErr w:type="spellEnd"/>
      <w:r w:rsidR="0026398D" w:rsidRPr="0026398D">
        <w:t xml:space="preserve"> - спортивный комплекс «Текстильщик»</w:t>
      </w:r>
      <w:r w:rsidR="00AF4298">
        <w:t>,</w:t>
      </w:r>
      <w:r w:rsidR="00AF4298" w:rsidRPr="00AF4298">
        <w:t xml:space="preserve"> </w:t>
      </w:r>
      <w:r w:rsidR="00AF4298" w:rsidRPr="0026398D">
        <w:t>Канский городской Совет депутатов</w:t>
      </w:r>
      <w:r w:rsidRPr="0026398D">
        <w:rPr>
          <w:b w:val="0"/>
        </w:rPr>
        <w:t>);</w:t>
      </w:r>
    </w:p>
    <w:p w:rsidR="005E7519" w:rsidRPr="0026398D" w:rsidRDefault="005E7519" w:rsidP="005E7519">
      <w:pPr>
        <w:pStyle w:val="a3"/>
        <w:numPr>
          <w:ilvl w:val="0"/>
          <w:numId w:val="2"/>
        </w:numPr>
        <w:jc w:val="both"/>
        <w:rPr>
          <w:b w:val="0"/>
          <w:color w:val="000000"/>
        </w:rPr>
      </w:pPr>
      <w:r w:rsidRPr="0026398D">
        <w:rPr>
          <w:b w:val="0"/>
        </w:rPr>
        <w:t xml:space="preserve">по вопросу </w:t>
      </w:r>
      <w:r w:rsidR="0026398D" w:rsidRPr="0026398D">
        <w:rPr>
          <w:b w:val="0"/>
        </w:rPr>
        <w:t xml:space="preserve">полноты поступления доходов от сдачи в аренду муниципального имущества за 2016 - 2017 годы </w:t>
      </w:r>
      <w:r w:rsidRPr="0026398D">
        <w:rPr>
          <w:b w:val="0"/>
        </w:rPr>
        <w:t>(</w:t>
      </w:r>
      <w:r w:rsidR="0026398D" w:rsidRPr="0026398D">
        <w:t>Комитет по управлению муниципальным имуществом города Канска</w:t>
      </w:r>
      <w:r w:rsidRPr="0026398D">
        <w:rPr>
          <w:b w:val="0"/>
        </w:rPr>
        <w:t>).</w:t>
      </w:r>
    </w:p>
    <w:p w:rsidR="00210B14" w:rsidRDefault="00210B14" w:rsidP="00210B14">
      <w:pPr>
        <w:ind w:firstLine="708"/>
        <w:jc w:val="both"/>
        <w:rPr>
          <w:sz w:val="28"/>
          <w:szCs w:val="28"/>
        </w:rPr>
      </w:pPr>
      <w:r w:rsidRPr="0026398D">
        <w:rPr>
          <w:iCs/>
          <w:color w:val="000000"/>
          <w:sz w:val="28"/>
          <w:szCs w:val="28"/>
        </w:rPr>
        <w:t>В ходе осуществления внутреннего муниципального финансового контроля (по итогам</w:t>
      </w:r>
      <w:r w:rsidRPr="0026398D">
        <w:rPr>
          <w:iCs/>
          <w:color w:val="000000"/>
          <w:szCs w:val="28"/>
        </w:rPr>
        <w:t xml:space="preserve"> </w:t>
      </w:r>
      <w:r w:rsidR="00F519A9" w:rsidRPr="0026398D">
        <w:rPr>
          <w:iCs/>
          <w:color w:val="000000"/>
          <w:sz w:val="28"/>
          <w:szCs w:val="28"/>
        </w:rPr>
        <w:t>9</w:t>
      </w:r>
      <w:r w:rsidRPr="0026398D">
        <w:rPr>
          <w:iCs/>
          <w:color w:val="000000"/>
          <w:sz w:val="28"/>
          <w:szCs w:val="28"/>
        </w:rPr>
        <w:t xml:space="preserve"> месяцев 201</w:t>
      </w:r>
      <w:r w:rsidR="00F519A9" w:rsidRPr="0026398D">
        <w:rPr>
          <w:iCs/>
          <w:color w:val="000000"/>
          <w:sz w:val="28"/>
          <w:szCs w:val="28"/>
        </w:rPr>
        <w:t>8</w:t>
      </w:r>
      <w:r w:rsidRPr="0026398D">
        <w:rPr>
          <w:iCs/>
          <w:color w:val="000000"/>
          <w:sz w:val="28"/>
          <w:szCs w:val="28"/>
        </w:rPr>
        <w:t xml:space="preserve"> года)</w:t>
      </w:r>
      <w:r w:rsidRPr="0026398D">
        <w:rPr>
          <w:sz w:val="28"/>
        </w:rPr>
        <w:t xml:space="preserve"> нарушения</w:t>
      </w:r>
      <w:r w:rsidRPr="0026398D">
        <w:rPr>
          <w:sz w:val="28"/>
          <w:szCs w:val="28"/>
        </w:rPr>
        <w:t xml:space="preserve"> выявлены</w:t>
      </w:r>
      <w:r w:rsidRPr="0026398D">
        <w:rPr>
          <w:iCs/>
          <w:color w:val="000000"/>
          <w:sz w:val="28"/>
          <w:szCs w:val="28"/>
        </w:rPr>
        <w:t xml:space="preserve"> в отношении всех проверенных муниципальных учреждений</w:t>
      </w:r>
      <w:r w:rsidRPr="0026398D">
        <w:rPr>
          <w:sz w:val="28"/>
          <w:szCs w:val="28"/>
        </w:rPr>
        <w:t>.</w:t>
      </w:r>
    </w:p>
    <w:p w:rsidR="00210B14" w:rsidRPr="0026398D" w:rsidRDefault="00210B14" w:rsidP="00210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98D">
        <w:rPr>
          <w:b/>
          <w:bCs/>
          <w:color w:val="111111"/>
          <w:sz w:val="28"/>
          <w:szCs w:val="28"/>
        </w:rPr>
        <w:t> </w:t>
      </w:r>
      <w:r w:rsidRPr="0026398D">
        <w:rPr>
          <w:b/>
          <w:bCs/>
        </w:rPr>
        <w:tab/>
      </w:r>
      <w:r w:rsidR="005E7519" w:rsidRPr="0026398D">
        <w:rPr>
          <w:bCs/>
          <w:sz w:val="28"/>
          <w:szCs w:val="28"/>
        </w:rPr>
        <w:t>Финуправлением</w:t>
      </w:r>
      <w:r w:rsidRPr="0026398D">
        <w:rPr>
          <w:bCs/>
          <w:sz w:val="28"/>
          <w:szCs w:val="28"/>
        </w:rPr>
        <w:t xml:space="preserve"> г. Канска</w:t>
      </w:r>
      <w:r w:rsidRPr="0026398D">
        <w:rPr>
          <w:b/>
          <w:bCs/>
        </w:rPr>
        <w:t xml:space="preserve"> </w:t>
      </w:r>
      <w:r w:rsidRPr="0026398D">
        <w:rPr>
          <w:bCs/>
          <w:sz w:val="28"/>
          <w:szCs w:val="28"/>
        </w:rPr>
        <w:t xml:space="preserve">за </w:t>
      </w:r>
      <w:r w:rsidR="00795012">
        <w:rPr>
          <w:sz w:val="28"/>
          <w:szCs w:val="28"/>
        </w:rPr>
        <w:t>12</w:t>
      </w:r>
      <w:r w:rsidRPr="0026398D">
        <w:rPr>
          <w:sz w:val="28"/>
          <w:szCs w:val="28"/>
        </w:rPr>
        <w:t xml:space="preserve"> месяцев 201</w:t>
      </w:r>
      <w:r w:rsidR="00F519A9" w:rsidRPr="0026398D">
        <w:rPr>
          <w:sz w:val="28"/>
          <w:szCs w:val="28"/>
        </w:rPr>
        <w:t>8</w:t>
      </w:r>
      <w:r w:rsidRPr="0026398D">
        <w:rPr>
          <w:sz w:val="28"/>
          <w:szCs w:val="28"/>
        </w:rPr>
        <w:t xml:space="preserve"> года</w:t>
      </w:r>
      <w:r w:rsidRPr="0026398D">
        <w:rPr>
          <w:b/>
          <w:sz w:val="28"/>
          <w:szCs w:val="28"/>
        </w:rPr>
        <w:t xml:space="preserve"> </w:t>
      </w:r>
      <w:r w:rsidRPr="0026398D">
        <w:rPr>
          <w:sz w:val="28"/>
          <w:szCs w:val="28"/>
        </w:rPr>
        <w:t xml:space="preserve">главным распорядителям бюджетных средств вынесено </w:t>
      </w:r>
      <w:r w:rsidR="0026398D" w:rsidRPr="0026398D">
        <w:rPr>
          <w:sz w:val="28"/>
          <w:szCs w:val="28"/>
        </w:rPr>
        <w:t>6</w:t>
      </w:r>
      <w:r w:rsidRPr="0026398D">
        <w:rPr>
          <w:sz w:val="28"/>
          <w:szCs w:val="28"/>
        </w:rPr>
        <w:t xml:space="preserve"> представлений об устранении выявленных нарушений по результатам внутреннего муниципального финансового контроля </w:t>
      </w:r>
      <w:r w:rsidR="005E7519" w:rsidRPr="0026398D">
        <w:rPr>
          <w:sz w:val="28"/>
          <w:szCs w:val="28"/>
        </w:rPr>
        <w:t>и о недопущении их в дальнейшем</w:t>
      </w:r>
      <w:r w:rsidRPr="0026398D">
        <w:rPr>
          <w:sz w:val="28"/>
          <w:szCs w:val="28"/>
        </w:rPr>
        <w:t>.</w:t>
      </w:r>
    </w:p>
    <w:p w:rsidR="00210B14" w:rsidRPr="0026398D" w:rsidRDefault="00210B14" w:rsidP="00210B14">
      <w:pPr>
        <w:pStyle w:val="a3"/>
        <w:ind w:firstLine="720"/>
        <w:jc w:val="both"/>
        <w:rPr>
          <w:b w:val="0"/>
          <w:bCs/>
        </w:rPr>
      </w:pPr>
      <w:r w:rsidRPr="0026398D">
        <w:rPr>
          <w:b w:val="0"/>
          <w:bCs/>
        </w:rPr>
        <w:t xml:space="preserve">О результатах всех проведенных проверок и ревизий доложено </w:t>
      </w:r>
      <w:r w:rsidR="00795012">
        <w:rPr>
          <w:b w:val="0"/>
          <w:bCs/>
        </w:rPr>
        <w:t>г</w:t>
      </w:r>
      <w:bookmarkStart w:id="0" w:name="_GoBack"/>
      <w:bookmarkEnd w:id="0"/>
      <w:r w:rsidRPr="0026398D">
        <w:rPr>
          <w:b w:val="0"/>
          <w:bCs/>
        </w:rPr>
        <w:t xml:space="preserve">лаве города. </w:t>
      </w:r>
    </w:p>
    <w:p w:rsidR="00210B14" w:rsidRPr="0026398D" w:rsidRDefault="00210B14" w:rsidP="00210B14">
      <w:pPr>
        <w:ind w:firstLine="708"/>
        <w:jc w:val="both"/>
        <w:rPr>
          <w:b/>
          <w:bCs/>
        </w:rPr>
      </w:pPr>
      <w:r w:rsidRPr="0026398D">
        <w:rPr>
          <w:sz w:val="28"/>
          <w:szCs w:val="28"/>
        </w:rPr>
        <w:lastRenderedPageBreak/>
        <w:t xml:space="preserve">Так, по результатам контрольных мероприятий, проведенных </w:t>
      </w:r>
      <w:r w:rsidR="005E7519" w:rsidRPr="0026398D">
        <w:rPr>
          <w:sz w:val="28"/>
          <w:szCs w:val="28"/>
        </w:rPr>
        <w:t>Финуправлением</w:t>
      </w:r>
      <w:r w:rsidRPr="0026398D">
        <w:rPr>
          <w:sz w:val="28"/>
          <w:szCs w:val="28"/>
        </w:rPr>
        <w:t xml:space="preserve"> г. Канска за </w:t>
      </w:r>
      <w:r w:rsidR="00F519A9" w:rsidRPr="0026398D">
        <w:rPr>
          <w:sz w:val="28"/>
          <w:szCs w:val="28"/>
        </w:rPr>
        <w:t xml:space="preserve">9 </w:t>
      </w:r>
      <w:r w:rsidRPr="0026398D">
        <w:rPr>
          <w:sz w:val="28"/>
          <w:szCs w:val="28"/>
        </w:rPr>
        <w:t>месяцев 201</w:t>
      </w:r>
      <w:r w:rsidR="00F519A9" w:rsidRPr="0026398D">
        <w:rPr>
          <w:sz w:val="28"/>
          <w:szCs w:val="28"/>
        </w:rPr>
        <w:t>8</w:t>
      </w:r>
      <w:r w:rsidRPr="0026398D">
        <w:rPr>
          <w:sz w:val="28"/>
          <w:szCs w:val="28"/>
        </w:rPr>
        <w:t xml:space="preserve"> года, выявлено нарушений на общую сумму </w:t>
      </w:r>
      <w:r w:rsidR="00F519A9" w:rsidRPr="0026398D">
        <w:rPr>
          <w:b/>
          <w:sz w:val="28"/>
          <w:szCs w:val="28"/>
        </w:rPr>
        <w:t>2</w:t>
      </w:r>
      <w:r w:rsidR="00EA3C71" w:rsidRPr="0026398D">
        <w:rPr>
          <w:b/>
          <w:sz w:val="28"/>
          <w:szCs w:val="28"/>
        </w:rPr>
        <w:t> </w:t>
      </w:r>
      <w:r w:rsidR="00F519A9" w:rsidRPr="0026398D">
        <w:rPr>
          <w:b/>
          <w:sz w:val="28"/>
          <w:szCs w:val="28"/>
        </w:rPr>
        <w:t>113</w:t>
      </w:r>
      <w:r w:rsidR="00EA3C71" w:rsidRPr="0026398D">
        <w:rPr>
          <w:b/>
          <w:sz w:val="28"/>
          <w:szCs w:val="28"/>
        </w:rPr>
        <w:t>,</w:t>
      </w:r>
      <w:r w:rsidR="00F519A9" w:rsidRPr="0026398D">
        <w:rPr>
          <w:b/>
          <w:sz w:val="28"/>
          <w:szCs w:val="28"/>
        </w:rPr>
        <w:t>1</w:t>
      </w:r>
      <w:r w:rsidRPr="0026398D">
        <w:rPr>
          <w:b/>
          <w:sz w:val="28"/>
          <w:szCs w:val="28"/>
        </w:rPr>
        <w:t xml:space="preserve"> </w:t>
      </w:r>
      <w:r w:rsidRPr="0026398D">
        <w:rPr>
          <w:sz w:val="28"/>
          <w:szCs w:val="28"/>
        </w:rPr>
        <w:t>тыс. руб.</w:t>
      </w:r>
      <w:r w:rsidRPr="0026398D">
        <w:rPr>
          <w:b/>
          <w:bCs/>
        </w:rPr>
        <w:t xml:space="preserve"> </w:t>
      </w:r>
    </w:p>
    <w:p w:rsidR="00210B14" w:rsidRPr="0026398D" w:rsidRDefault="00210B14" w:rsidP="00210B14">
      <w:pPr>
        <w:pStyle w:val="a3"/>
        <w:ind w:firstLine="720"/>
        <w:jc w:val="both"/>
        <w:rPr>
          <w:b w:val="0"/>
          <w:bCs/>
        </w:rPr>
      </w:pPr>
      <w:r w:rsidRPr="0026398D">
        <w:rPr>
          <w:b w:val="0"/>
          <w:bCs/>
        </w:rPr>
        <w:t xml:space="preserve">Сведения о состоянии внутреннего муниципального финансового контроля и выявленных нарушениях ежеквартально направляются в </w:t>
      </w:r>
      <w:proofErr w:type="spellStart"/>
      <w:r w:rsidRPr="0026398D">
        <w:rPr>
          <w:b w:val="0"/>
          <w:bCs/>
        </w:rPr>
        <w:t>Канскую</w:t>
      </w:r>
      <w:proofErr w:type="spellEnd"/>
      <w:r w:rsidRPr="0026398D">
        <w:rPr>
          <w:b w:val="0"/>
          <w:bCs/>
        </w:rPr>
        <w:t xml:space="preserve"> межрайонную прокуратуру</w:t>
      </w:r>
      <w:r w:rsidR="00AA0AC8">
        <w:rPr>
          <w:b w:val="0"/>
          <w:bCs/>
        </w:rPr>
        <w:t xml:space="preserve"> и администрацию города</w:t>
      </w:r>
      <w:r w:rsidRPr="0026398D">
        <w:rPr>
          <w:b w:val="0"/>
          <w:bCs/>
        </w:rPr>
        <w:t>.</w:t>
      </w:r>
    </w:p>
    <w:p w:rsidR="00210B14" w:rsidRPr="0026398D" w:rsidRDefault="00210B14" w:rsidP="00210B14">
      <w:pPr>
        <w:pStyle w:val="a3"/>
        <w:ind w:firstLine="708"/>
        <w:jc w:val="both"/>
        <w:rPr>
          <w:b w:val="0"/>
        </w:rPr>
      </w:pPr>
    </w:p>
    <w:p w:rsidR="0053508D" w:rsidRPr="0026398D" w:rsidRDefault="0053508D" w:rsidP="00210B14">
      <w:pPr>
        <w:pStyle w:val="a3"/>
        <w:ind w:firstLine="708"/>
        <w:jc w:val="both"/>
        <w:rPr>
          <w:b w:val="0"/>
        </w:rPr>
      </w:pPr>
    </w:p>
    <w:p w:rsidR="00210B14" w:rsidRPr="00F519A9" w:rsidRDefault="00210B14" w:rsidP="00210B14">
      <w:pPr>
        <w:pStyle w:val="a3"/>
        <w:ind w:firstLine="708"/>
        <w:jc w:val="both"/>
        <w:rPr>
          <w:b w:val="0"/>
          <w:highlight w:val="lightGray"/>
        </w:rPr>
      </w:pPr>
    </w:p>
    <w:sectPr w:rsidR="00210B14" w:rsidRPr="00F5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C24"/>
    <w:multiLevelType w:val="hybridMultilevel"/>
    <w:tmpl w:val="CB6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151F"/>
    <w:multiLevelType w:val="hybridMultilevel"/>
    <w:tmpl w:val="ABDC9974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46AE3D80"/>
    <w:multiLevelType w:val="hybridMultilevel"/>
    <w:tmpl w:val="2F4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2C44"/>
    <w:multiLevelType w:val="hybridMultilevel"/>
    <w:tmpl w:val="BF7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72560"/>
    <w:multiLevelType w:val="hybridMultilevel"/>
    <w:tmpl w:val="3D00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F3"/>
    <w:rsid w:val="0001045D"/>
    <w:rsid w:val="000362AE"/>
    <w:rsid w:val="00083A58"/>
    <w:rsid w:val="000F4F1A"/>
    <w:rsid w:val="001A103F"/>
    <w:rsid w:val="00210B14"/>
    <w:rsid w:val="0026398D"/>
    <w:rsid w:val="004D1374"/>
    <w:rsid w:val="0053508D"/>
    <w:rsid w:val="005C3689"/>
    <w:rsid w:val="005E7519"/>
    <w:rsid w:val="00692BC6"/>
    <w:rsid w:val="00795012"/>
    <w:rsid w:val="00832580"/>
    <w:rsid w:val="00951C8F"/>
    <w:rsid w:val="00A134F3"/>
    <w:rsid w:val="00A87CF5"/>
    <w:rsid w:val="00AA0AC8"/>
    <w:rsid w:val="00AC196A"/>
    <w:rsid w:val="00AC5562"/>
    <w:rsid w:val="00AE2EF7"/>
    <w:rsid w:val="00AF4298"/>
    <w:rsid w:val="00B06A7E"/>
    <w:rsid w:val="00B9688E"/>
    <w:rsid w:val="00BC36E6"/>
    <w:rsid w:val="00C2145C"/>
    <w:rsid w:val="00C81E0B"/>
    <w:rsid w:val="00C90AD0"/>
    <w:rsid w:val="00CD3468"/>
    <w:rsid w:val="00EA3C71"/>
    <w:rsid w:val="00F519A9"/>
    <w:rsid w:val="00FD3A80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0B1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10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C3689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C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5C3689"/>
    <w:rPr>
      <w:b/>
      <w:bCs/>
    </w:rPr>
  </w:style>
  <w:style w:type="character" w:customStyle="1" w:styleId="s1">
    <w:name w:val="s1"/>
    <w:rsid w:val="005C3689"/>
  </w:style>
  <w:style w:type="character" w:customStyle="1" w:styleId="s2">
    <w:name w:val="s2"/>
    <w:rsid w:val="005C3689"/>
  </w:style>
  <w:style w:type="character" w:customStyle="1" w:styleId="s3">
    <w:name w:val="s3"/>
    <w:rsid w:val="005C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0B1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10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C3689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5C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5C3689"/>
    <w:rPr>
      <w:b/>
      <w:bCs/>
    </w:rPr>
  </w:style>
  <w:style w:type="character" w:customStyle="1" w:styleId="s1">
    <w:name w:val="s1"/>
    <w:rsid w:val="005C3689"/>
  </w:style>
  <w:style w:type="character" w:customStyle="1" w:styleId="s2">
    <w:name w:val="s2"/>
    <w:rsid w:val="005C3689"/>
  </w:style>
  <w:style w:type="character" w:customStyle="1" w:styleId="s3">
    <w:name w:val="s3"/>
    <w:rsid w:val="005C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</dc:creator>
  <cp:lastModifiedBy>133</cp:lastModifiedBy>
  <cp:revision>3</cp:revision>
  <cp:lastPrinted>2018-11-22T04:43:00Z</cp:lastPrinted>
  <dcterms:created xsi:type="dcterms:W3CDTF">2019-01-30T01:08:00Z</dcterms:created>
  <dcterms:modified xsi:type="dcterms:W3CDTF">2019-01-30T01:10:00Z</dcterms:modified>
</cp:coreProperties>
</file>