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EFF55" w14:textId="425467AE" w:rsidR="00D6678F" w:rsidRDefault="00D6678F" w:rsidP="00703058">
      <w:pPr>
        <w:tabs>
          <w:tab w:val="left" w:pos="726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66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6678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674A9D0" wp14:editId="54A3617C">
            <wp:extent cx="723265" cy="874395"/>
            <wp:effectExtent l="0" t="0" r="635" b="190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4445" w14:textId="77777777" w:rsidR="00703058" w:rsidRPr="00703058" w:rsidRDefault="00703058" w:rsidP="00703058">
      <w:pPr>
        <w:tabs>
          <w:tab w:val="left" w:pos="7263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6CF62795" w14:textId="77777777" w:rsidR="00D6678F" w:rsidRPr="00D6678F" w:rsidRDefault="00D6678F" w:rsidP="00D66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78F">
        <w:rPr>
          <w:rFonts w:ascii="Times New Roman" w:hAnsi="Times New Roman" w:cs="Times New Roman"/>
          <w:sz w:val="28"/>
          <w:szCs w:val="28"/>
        </w:rPr>
        <w:t>КАНСКИЙ МУНИЦИПАЛЬНЫЙ ОКРУГ</w:t>
      </w:r>
    </w:p>
    <w:p w14:paraId="3A5978D0" w14:textId="77777777" w:rsidR="00D6678F" w:rsidRPr="00D6678F" w:rsidRDefault="00D6678F" w:rsidP="00D66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78F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157C9CCE" w14:textId="77777777" w:rsidR="00D6678F" w:rsidRPr="00D6678F" w:rsidRDefault="00D6678F" w:rsidP="00D66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984B1F" w14:textId="77777777" w:rsidR="00D6678F" w:rsidRPr="00D6678F" w:rsidRDefault="00D6678F" w:rsidP="00D66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678F">
        <w:rPr>
          <w:rFonts w:ascii="Times New Roman" w:hAnsi="Times New Roman" w:cs="Times New Roman"/>
          <w:sz w:val="28"/>
          <w:szCs w:val="28"/>
        </w:rPr>
        <w:t>КАНСКИЙ ОКРУЖНОЙ СОВЕТ ДЕПУТАТОВ</w:t>
      </w:r>
    </w:p>
    <w:p w14:paraId="3586DE9F" w14:textId="77777777" w:rsidR="00D6678F" w:rsidRPr="00D6678F" w:rsidRDefault="00D6678F" w:rsidP="00D66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1744FE" w14:textId="77777777" w:rsidR="00D6678F" w:rsidRPr="0022047D" w:rsidRDefault="00D6678F" w:rsidP="00D6678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047D">
        <w:rPr>
          <w:rFonts w:ascii="Times New Roman" w:hAnsi="Times New Roman" w:cs="Times New Roman"/>
          <w:b/>
          <w:sz w:val="40"/>
          <w:szCs w:val="40"/>
        </w:rPr>
        <w:t xml:space="preserve">РЕШЕНИЕ </w:t>
      </w:r>
    </w:p>
    <w:p w14:paraId="00E23395" w14:textId="77777777" w:rsidR="000F0997" w:rsidRDefault="000F0997" w:rsidP="00D66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13A1C" w14:textId="7ABDC0B9" w:rsidR="00D6678F" w:rsidRPr="00D6678F" w:rsidRDefault="0022047D" w:rsidP="00D66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47D">
        <w:rPr>
          <w:rFonts w:ascii="Times New Roman" w:hAnsi="Times New Roman" w:cs="Times New Roman"/>
          <w:bCs/>
          <w:sz w:val="28"/>
          <w:szCs w:val="28"/>
        </w:rPr>
        <w:t xml:space="preserve">12 марта </w:t>
      </w:r>
      <w:r w:rsidR="00D6678F" w:rsidRPr="0022047D">
        <w:rPr>
          <w:rFonts w:ascii="Times New Roman" w:hAnsi="Times New Roman" w:cs="Times New Roman"/>
          <w:bCs/>
          <w:sz w:val="28"/>
          <w:szCs w:val="28"/>
        </w:rPr>
        <w:t>2026</w:t>
      </w:r>
      <w:r w:rsidR="00D6678F" w:rsidRPr="00D6678F">
        <w:rPr>
          <w:rFonts w:ascii="Times New Roman" w:hAnsi="Times New Roman" w:cs="Times New Roman"/>
          <w:sz w:val="28"/>
          <w:szCs w:val="28"/>
        </w:rPr>
        <w:t xml:space="preserve"> г.</w:t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678F" w:rsidRPr="00D6678F">
        <w:rPr>
          <w:rFonts w:ascii="Times New Roman" w:hAnsi="Times New Roman" w:cs="Times New Roman"/>
          <w:sz w:val="28"/>
          <w:szCs w:val="28"/>
        </w:rPr>
        <w:t>г. Канск</w:t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</w:r>
      <w:r w:rsidR="00D6678F" w:rsidRPr="00D6678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01BFD">
        <w:rPr>
          <w:rFonts w:ascii="Times New Roman" w:hAnsi="Times New Roman" w:cs="Times New Roman"/>
          <w:sz w:val="28"/>
          <w:szCs w:val="28"/>
        </w:rPr>
        <w:t xml:space="preserve">    </w:t>
      </w:r>
      <w:r w:rsidR="00D6678F" w:rsidRPr="00D6678F">
        <w:rPr>
          <w:rFonts w:ascii="Times New Roman" w:hAnsi="Times New Roman" w:cs="Times New Roman"/>
          <w:sz w:val="28"/>
          <w:szCs w:val="28"/>
        </w:rPr>
        <w:t xml:space="preserve">№ </w:t>
      </w:r>
      <w:r w:rsidR="00F01BFD">
        <w:rPr>
          <w:rFonts w:ascii="Times New Roman" w:hAnsi="Times New Roman" w:cs="Times New Roman"/>
          <w:sz w:val="28"/>
          <w:szCs w:val="28"/>
        </w:rPr>
        <w:t>9-142</w:t>
      </w:r>
    </w:p>
    <w:p w14:paraId="06BF1613" w14:textId="77777777" w:rsidR="00D6678F" w:rsidRDefault="00D6678F" w:rsidP="00D6678F">
      <w:pPr>
        <w:spacing w:after="0" w:line="240" w:lineRule="auto"/>
        <w:ind w:firstLine="540"/>
        <w:jc w:val="center"/>
        <w:rPr>
          <w:sz w:val="24"/>
          <w:szCs w:val="24"/>
        </w:rPr>
      </w:pPr>
    </w:p>
    <w:p w14:paraId="6BBE7878" w14:textId="77777777" w:rsidR="00944F27" w:rsidRPr="00567197" w:rsidRDefault="00944F27">
      <w:pPr>
        <w:spacing w:after="1" w:line="280" w:lineRule="atLeast"/>
        <w:jc w:val="center"/>
        <w:rPr>
          <w:sz w:val="24"/>
          <w:szCs w:val="24"/>
        </w:rPr>
      </w:pPr>
    </w:p>
    <w:p w14:paraId="05207BD3" w14:textId="77777777" w:rsidR="00004C1C" w:rsidRPr="00004C1C" w:rsidRDefault="00D6678F">
      <w:pPr>
        <w:spacing w:after="1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C1C">
        <w:rPr>
          <w:rFonts w:ascii="Times New Roman" w:hAnsi="Times New Roman" w:cs="Times New Roman"/>
          <w:b/>
          <w:sz w:val="28"/>
          <w:szCs w:val="28"/>
        </w:rPr>
        <w:t>О порядке предоставления муниципальных гарантий</w:t>
      </w:r>
    </w:p>
    <w:p w14:paraId="4A3AF43D" w14:textId="77777777" w:rsidR="00D6678F" w:rsidRPr="00004C1C" w:rsidRDefault="00D6678F">
      <w:pPr>
        <w:spacing w:after="1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C1C">
        <w:rPr>
          <w:rFonts w:ascii="Times New Roman" w:hAnsi="Times New Roman" w:cs="Times New Roman"/>
          <w:b/>
          <w:sz w:val="28"/>
          <w:szCs w:val="28"/>
        </w:rPr>
        <w:t>Канского муниципального округа</w:t>
      </w:r>
    </w:p>
    <w:p w14:paraId="52B8B6E7" w14:textId="77777777" w:rsidR="00D6678F" w:rsidRPr="00004C1C" w:rsidRDefault="00D6678F">
      <w:pPr>
        <w:spacing w:after="1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DA798" w14:textId="4340893B" w:rsidR="007F6AFD" w:rsidRPr="00004C1C" w:rsidRDefault="00944F27" w:rsidP="000F0997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004C1C">
          <w:rPr>
            <w:rFonts w:ascii="Times New Roman" w:hAnsi="Times New Roman" w:cs="Times New Roman"/>
            <w:sz w:val="28"/>
            <w:szCs w:val="28"/>
          </w:rPr>
          <w:t>статьями 115</w:t>
        </w:r>
      </w:hyperlink>
      <w:r w:rsidRPr="00004C1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004C1C">
          <w:rPr>
            <w:rFonts w:ascii="Times New Roman" w:hAnsi="Times New Roman" w:cs="Times New Roman"/>
            <w:sz w:val="28"/>
            <w:szCs w:val="28"/>
          </w:rPr>
          <w:t>115.1</w:t>
        </w:r>
      </w:hyperlink>
      <w:r w:rsidRPr="00004C1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004C1C">
          <w:rPr>
            <w:rFonts w:ascii="Times New Roman" w:hAnsi="Times New Roman" w:cs="Times New Roman"/>
            <w:sz w:val="28"/>
            <w:szCs w:val="28"/>
          </w:rPr>
          <w:t>115.2</w:t>
        </w:r>
      </w:hyperlink>
      <w:r w:rsidRPr="00004C1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004C1C">
          <w:rPr>
            <w:rFonts w:ascii="Times New Roman" w:hAnsi="Times New Roman" w:cs="Times New Roman"/>
            <w:sz w:val="28"/>
            <w:szCs w:val="28"/>
          </w:rPr>
          <w:t>115.3</w:t>
        </w:r>
      </w:hyperlink>
      <w:r w:rsidRPr="00004C1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004C1C">
          <w:rPr>
            <w:rFonts w:ascii="Times New Roman" w:hAnsi="Times New Roman" w:cs="Times New Roman"/>
            <w:sz w:val="28"/>
            <w:szCs w:val="28"/>
          </w:rPr>
          <w:t>117</w:t>
        </w:r>
      </w:hyperlink>
      <w:r w:rsidRPr="00004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пунктом 9 статьи 16 </w:t>
      </w:r>
      <w:r w:rsidRPr="00004C1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6678F" w:rsidRPr="00004C1C">
        <w:rPr>
          <w:rFonts w:ascii="Times New Roman" w:hAnsi="Times New Roman" w:cs="Times New Roman"/>
          <w:sz w:val="28"/>
          <w:szCs w:val="28"/>
        </w:rPr>
        <w:t>я</w:t>
      </w:r>
      <w:r w:rsidRPr="00004C1C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="00D6678F" w:rsidRPr="00004C1C">
        <w:rPr>
          <w:rFonts w:ascii="Times New Roman" w:hAnsi="Times New Roman" w:cs="Times New Roman"/>
          <w:sz w:val="28"/>
          <w:szCs w:val="28"/>
        </w:rPr>
        <w:t>в Канском муниципальном округе</w:t>
      </w:r>
      <w:r w:rsidRPr="00004C1C">
        <w:rPr>
          <w:rFonts w:ascii="Times New Roman" w:hAnsi="Times New Roman" w:cs="Times New Roman"/>
          <w:sz w:val="28"/>
          <w:szCs w:val="28"/>
        </w:rPr>
        <w:t>,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7D3F39">
        <w:rPr>
          <w:rFonts w:ascii="Times New Roman" w:hAnsi="Times New Roman" w:cs="Times New Roman"/>
          <w:sz w:val="28"/>
          <w:szCs w:val="28"/>
        </w:rPr>
        <w:t>го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 Решением Канского </w:t>
      </w:r>
      <w:r w:rsidR="00A45AC1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 от 09.12.2025 № 5-57, </w:t>
      </w:r>
      <w:r w:rsidRPr="00004C1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статьями 24, 32 Устава </w:t>
      </w:r>
      <w:r w:rsidR="00544E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6678F" w:rsidRPr="00004C1C">
        <w:rPr>
          <w:rFonts w:ascii="Times New Roman" w:hAnsi="Times New Roman" w:cs="Times New Roman"/>
          <w:sz w:val="28"/>
          <w:szCs w:val="28"/>
        </w:rPr>
        <w:t>Канск</w:t>
      </w:r>
      <w:r w:rsidR="00544E5D">
        <w:rPr>
          <w:rFonts w:ascii="Times New Roman" w:hAnsi="Times New Roman" w:cs="Times New Roman"/>
          <w:sz w:val="28"/>
          <w:szCs w:val="28"/>
        </w:rPr>
        <w:t>ий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44E5D">
        <w:rPr>
          <w:rFonts w:ascii="Times New Roman" w:hAnsi="Times New Roman" w:cs="Times New Roman"/>
          <w:sz w:val="28"/>
          <w:szCs w:val="28"/>
        </w:rPr>
        <w:t>ый</w:t>
      </w:r>
      <w:r w:rsidR="00D6678F" w:rsidRPr="00004C1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44E5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04C1C">
        <w:rPr>
          <w:rFonts w:ascii="Times New Roman" w:hAnsi="Times New Roman" w:cs="Times New Roman"/>
          <w:sz w:val="28"/>
          <w:szCs w:val="28"/>
        </w:rPr>
        <w:t xml:space="preserve">, Канский </w:t>
      </w:r>
      <w:r w:rsidR="00D6678F" w:rsidRPr="00004C1C">
        <w:rPr>
          <w:rFonts w:ascii="Times New Roman" w:hAnsi="Times New Roman" w:cs="Times New Roman"/>
          <w:sz w:val="28"/>
          <w:szCs w:val="28"/>
        </w:rPr>
        <w:t>окружной Совет депутатов РЕШИЛ</w:t>
      </w:r>
      <w:r w:rsidRPr="00004C1C">
        <w:rPr>
          <w:rFonts w:ascii="Times New Roman" w:hAnsi="Times New Roman" w:cs="Times New Roman"/>
          <w:sz w:val="28"/>
          <w:szCs w:val="28"/>
        </w:rPr>
        <w:t>:</w:t>
      </w:r>
    </w:p>
    <w:p w14:paraId="2523265F" w14:textId="77777777" w:rsidR="00944F27" w:rsidRPr="00004C1C" w:rsidRDefault="00944F27" w:rsidP="000F0997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004C1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>
        <w:r w:rsidRPr="00004C1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04C1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гарантий Канск</w:t>
      </w:r>
      <w:r w:rsidR="00D57F94">
        <w:rPr>
          <w:rFonts w:ascii="Times New Roman" w:hAnsi="Times New Roman" w:cs="Times New Roman"/>
          <w:sz w:val="28"/>
          <w:szCs w:val="28"/>
        </w:rPr>
        <w:t>ого</w:t>
      </w:r>
      <w:r w:rsidRPr="00004C1C">
        <w:rPr>
          <w:rFonts w:ascii="Times New Roman" w:hAnsi="Times New Roman" w:cs="Times New Roman"/>
          <w:sz w:val="28"/>
          <w:szCs w:val="28"/>
        </w:rPr>
        <w:t xml:space="preserve"> </w:t>
      </w:r>
      <w:r w:rsidR="00D57F9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004C1C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976738">
        <w:rPr>
          <w:rFonts w:ascii="Times New Roman" w:hAnsi="Times New Roman" w:cs="Times New Roman"/>
          <w:sz w:val="28"/>
          <w:szCs w:val="28"/>
        </w:rPr>
        <w:t>р</w:t>
      </w:r>
      <w:r w:rsidRPr="00004C1C">
        <w:rPr>
          <w:rFonts w:ascii="Times New Roman" w:hAnsi="Times New Roman" w:cs="Times New Roman"/>
          <w:sz w:val="28"/>
          <w:szCs w:val="28"/>
        </w:rPr>
        <w:t>ешению.</w:t>
      </w:r>
    </w:p>
    <w:p w14:paraId="5083CE2C" w14:textId="286A3207" w:rsidR="00A45AC1" w:rsidRDefault="00B907BB" w:rsidP="000F0997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C1C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D12705">
        <w:rPr>
          <w:rFonts w:ascii="Times New Roman" w:hAnsi="Times New Roman" w:cs="Times New Roman"/>
          <w:sz w:val="28"/>
          <w:szCs w:val="28"/>
        </w:rPr>
        <w:t>и</w:t>
      </w:r>
      <w:r w:rsidRPr="00004C1C">
        <w:rPr>
          <w:rFonts w:ascii="Times New Roman" w:hAnsi="Times New Roman" w:cs="Times New Roman"/>
          <w:sz w:val="28"/>
          <w:szCs w:val="28"/>
        </w:rPr>
        <w:t xml:space="preserve"> силу</w:t>
      </w:r>
      <w:r w:rsidR="00A45AC1">
        <w:rPr>
          <w:rFonts w:ascii="Times New Roman" w:hAnsi="Times New Roman" w:cs="Times New Roman"/>
          <w:sz w:val="28"/>
          <w:szCs w:val="28"/>
        </w:rPr>
        <w:t>:</w:t>
      </w:r>
    </w:p>
    <w:p w14:paraId="6B8948A5" w14:textId="40A8D7C3" w:rsidR="00416317" w:rsidRDefault="00416317" w:rsidP="000F0997">
      <w:pPr>
        <w:tabs>
          <w:tab w:val="left" w:pos="567"/>
        </w:tabs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Канского районного Совета депутатов от 26.08.2015 № 50-386 «Об утверждении порядка предоставления муниципальных гарантий Канского района»;</w:t>
      </w:r>
    </w:p>
    <w:p w14:paraId="0CB4D9E8" w14:textId="68ED9875" w:rsidR="00416317" w:rsidRDefault="00416317" w:rsidP="000F0997">
      <w:pPr>
        <w:tabs>
          <w:tab w:val="left" w:pos="567"/>
        </w:tabs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Канского районного Совета депутатов от 14.12.2018 № 25-182 «О внесении изменений в Решение Канского районного Совета депутатов от 26.08.2015 № 50-386 «Об утверждении порядка предоставления муниципальных гарантий Канского района»;</w:t>
      </w:r>
    </w:p>
    <w:p w14:paraId="1118456B" w14:textId="7C29C167" w:rsidR="00416317" w:rsidRDefault="00416317" w:rsidP="000F0997">
      <w:pPr>
        <w:tabs>
          <w:tab w:val="left" w:pos="567"/>
        </w:tabs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Канского районного Совета депутатов от 07.05.2020 № 42-319 «О внесении изменений в Решение Канского районного Совета депутатов от 26.08.2015 № 50-386 «Об утверждении порядка предоставления муниципальных гарантий Канского района»;</w:t>
      </w:r>
    </w:p>
    <w:p w14:paraId="6B2BCCD2" w14:textId="1AC11405" w:rsidR="00B907BB" w:rsidRPr="00004C1C" w:rsidRDefault="00B907BB" w:rsidP="000F0997">
      <w:pPr>
        <w:tabs>
          <w:tab w:val="left" w:pos="567"/>
        </w:tabs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C1C">
        <w:rPr>
          <w:rFonts w:ascii="Times New Roman" w:hAnsi="Times New Roman" w:cs="Times New Roman"/>
          <w:sz w:val="28"/>
          <w:szCs w:val="28"/>
        </w:rPr>
        <w:t xml:space="preserve">- </w:t>
      </w:r>
      <w:r w:rsidR="00A45AC1">
        <w:rPr>
          <w:rFonts w:ascii="Times New Roman" w:hAnsi="Times New Roman" w:cs="Times New Roman"/>
          <w:sz w:val="28"/>
          <w:szCs w:val="28"/>
        </w:rPr>
        <w:t>Решение</w:t>
      </w:r>
      <w:r w:rsidR="00A45AC1" w:rsidRPr="00004C1C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</w:t>
      </w:r>
      <w:r w:rsidRPr="00004C1C">
        <w:rPr>
          <w:rFonts w:ascii="Times New Roman" w:hAnsi="Times New Roman" w:cs="Times New Roman"/>
          <w:sz w:val="28"/>
          <w:szCs w:val="28"/>
        </w:rPr>
        <w:t>от 10.03.2022 № 12-112 «О порядке предоставления муниципальных гарантий города Канска»;</w:t>
      </w:r>
    </w:p>
    <w:p w14:paraId="0A5D81EA" w14:textId="0A3B29D9" w:rsidR="00B907BB" w:rsidRDefault="00B907BB" w:rsidP="000F0997">
      <w:pPr>
        <w:tabs>
          <w:tab w:val="left" w:pos="567"/>
        </w:tabs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C1C">
        <w:rPr>
          <w:rFonts w:ascii="Times New Roman" w:hAnsi="Times New Roman" w:cs="Times New Roman"/>
          <w:sz w:val="28"/>
          <w:szCs w:val="28"/>
        </w:rPr>
        <w:t xml:space="preserve">- </w:t>
      </w:r>
      <w:r w:rsidR="00A45AC1">
        <w:rPr>
          <w:rFonts w:ascii="Times New Roman" w:hAnsi="Times New Roman" w:cs="Times New Roman"/>
          <w:sz w:val="28"/>
          <w:szCs w:val="28"/>
        </w:rPr>
        <w:t>Решение</w:t>
      </w:r>
      <w:r w:rsidR="00A45AC1" w:rsidRPr="00004C1C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</w:t>
      </w:r>
      <w:r w:rsidRPr="00004C1C">
        <w:rPr>
          <w:rFonts w:ascii="Times New Roman" w:hAnsi="Times New Roman" w:cs="Times New Roman"/>
          <w:sz w:val="28"/>
          <w:szCs w:val="28"/>
        </w:rPr>
        <w:t>от 16.11.2022 № 19-186 «О внесение изменений в порядок предоставления муниципальных гарантий горо</w:t>
      </w:r>
      <w:r w:rsidR="00416317">
        <w:rPr>
          <w:rFonts w:ascii="Times New Roman" w:hAnsi="Times New Roman" w:cs="Times New Roman"/>
          <w:sz w:val="28"/>
          <w:szCs w:val="28"/>
        </w:rPr>
        <w:t>да Канска».</w:t>
      </w:r>
      <w:r w:rsidR="00A45A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D9798" w14:textId="76CF4FF4" w:rsidR="002B2AE0" w:rsidRPr="00004C1C" w:rsidRDefault="002B2AE0" w:rsidP="000F0997">
      <w:pPr>
        <w:tabs>
          <w:tab w:val="left" w:pos="567"/>
        </w:tabs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04C1C">
        <w:rPr>
          <w:rFonts w:ascii="Times New Roman" w:hAnsi="Times New Roman"/>
          <w:sz w:val="28"/>
          <w:szCs w:val="28"/>
        </w:rPr>
        <w:t xml:space="preserve">Настоящее </w:t>
      </w:r>
      <w:r w:rsidR="00976738">
        <w:rPr>
          <w:rFonts w:ascii="Times New Roman" w:hAnsi="Times New Roman"/>
          <w:sz w:val="28"/>
          <w:szCs w:val="28"/>
        </w:rPr>
        <w:t>р</w:t>
      </w:r>
      <w:r w:rsidRPr="00004C1C">
        <w:rPr>
          <w:rFonts w:ascii="Times New Roman" w:hAnsi="Times New Roman"/>
          <w:sz w:val="28"/>
          <w:szCs w:val="28"/>
        </w:rPr>
        <w:t xml:space="preserve">ешение вступает в силу в день, следующий за днем его официального опубликования в периодическом печатном издании «Канский вестник» и подлежит размещению в информационно-телекоммуникационной сети Интернет по адресу: https://kanskiy.gosuslugi.ru. </w:t>
      </w:r>
    </w:p>
    <w:p w14:paraId="7BBD74C9" w14:textId="77777777" w:rsidR="002B2AE0" w:rsidRPr="00004C1C" w:rsidRDefault="00D57F94" w:rsidP="000F0997">
      <w:pPr>
        <w:pStyle w:val="a5"/>
        <w:tabs>
          <w:tab w:val="clear" w:pos="709"/>
          <w:tab w:val="left" w:pos="567"/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2AE0" w:rsidRPr="00004C1C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976738">
        <w:rPr>
          <w:rFonts w:ascii="Times New Roman" w:hAnsi="Times New Roman"/>
          <w:sz w:val="28"/>
          <w:szCs w:val="28"/>
        </w:rPr>
        <w:t>р</w:t>
      </w:r>
      <w:r w:rsidR="002B2AE0" w:rsidRPr="00004C1C">
        <w:rPr>
          <w:rFonts w:ascii="Times New Roman" w:hAnsi="Times New Roman"/>
          <w:sz w:val="28"/>
          <w:szCs w:val="28"/>
        </w:rPr>
        <w:t xml:space="preserve">ешения возложить на постоянную комиссию </w:t>
      </w:r>
      <w:r w:rsidR="002B2AE0" w:rsidRPr="00004C1C">
        <w:rPr>
          <w:rFonts w:ascii="Times New Roman" w:hAnsi="Times New Roman"/>
          <w:color w:val="000000"/>
          <w:sz w:val="28"/>
          <w:szCs w:val="28"/>
        </w:rPr>
        <w:t>по бюджету, собственности и экономической политике</w:t>
      </w:r>
      <w:r w:rsidR="002B2AE0" w:rsidRPr="00004C1C">
        <w:rPr>
          <w:rFonts w:ascii="Times New Roman" w:hAnsi="Times New Roman"/>
          <w:sz w:val="28"/>
          <w:szCs w:val="28"/>
        </w:rPr>
        <w:t>.</w:t>
      </w:r>
    </w:p>
    <w:p w14:paraId="2E3649AB" w14:textId="77777777" w:rsidR="002B2AE0" w:rsidRPr="00004C1C" w:rsidRDefault="002B2AE0" w:rsidP="002B2AE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3B4E854" w14:textId="77777777" w:rsidR="002B2AE0" w:rsidRPr="00004C1C" w:rsidRDefault="002B2AE0" w:rsidP="002B2AE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/>
          <w:sz w:val="28"/>
          <w:szCs w:val="28"/>
        </w:rPr>
        <w:t>Председатель Канского</w:t>
      </w:r>
    </w:p>
    <w:p w14:paraId="7E41DC18" w14:textId="0A72F28A" w:rsidR="00004C1C" w:rsidRPr="00004C1C" w:rsidRDefault="002B2AE0" w:rsidP="00004C1C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/>
          <w:sz w:val="28"/>
          <w:szCs w:val="28"/>
        </w:rPr>
        <w:t xml:space="preserve">окружного Совета депутатов                                                        </w:t>
      </w:r>
      <w:r w:rsidR="00004C1C">
        <w:rPr>
          <w:rFonts w:ascii="Times New Roman" w:hAnsi="Times New Roman"/>
          <w:sz w:val="28"/>
          <w:szCs w:val="28"/>
        </w:rPr>
        <w:t xml:space="preserve">   </w:t>
      </w:r>
      <w:r w:rsidR="000F0997">
        <w:rPr>
          <w:rFonts w:ascii="Times New Roman" w:hAnsi="Times New Roman"/>
          <w:sz w:val="28"/>
          <w:szCs w:val="28"/>
        </w:rPr>
        <w:t xml:space="preserve">     </w:t>
      </w:r>
      <w:r w:rsidR="00004C1C">
        <w:rPr>
          <w:rFonts w:ascii="Times New Roman" w:hAnsi="Times New Roman"/>
          <w:sz w:val="28"/>
          <w:szCs w:val="28"/>
        </w:rPr>
        <w:t xml:space="preserve"> </w:t>
      </w:r>
      <w:r w:rsidR="00004C1C" w:rsidRPr="00004C1C">
        <w:rPr>
          <w:rFonts w:ascii="Times New Roman" w:hAnsi="Times New Roman"/>
          <w:sz w:val="28"/>
          <w:szCs w:val="28"/>
        </w:rPr>
        <w:t>В.Э. Поляков</w:t>
      </w:r>
    </w:p>
    <w:p w14:paraId="3FA56F0B" w14:textId="77777777" w:rsidR="00004C1C" w:rsidRDefault="002B2AE0" w:rsidP="002B2AE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/>
          <w:sz w:val="28"/>
          <w:szCs w:val="28"/>
        </w:rPr>
        <w:t xml:space="preserve">       </w:t>
      </w:r>
      <w:r w:rsidR="00640C1E" w:rsidRPr="00004C1C">
        <w:rPr>
          <w:rFonts w:ascii="Times New Roman" w:hAnsi="Times New Roman"/>
          <w:sz w:val="28"/>
          <w:szCs w:val="28"/>
        </w:rPr>
        <w:t xml:space="preserve">                 </w:t>
      </w:r>
      <w:r w:rsidRPr="00004C1C">
        <w:rPr>
          <w:rFonts w:ascii="Times New Roman" w:hAnsi="Times New Roman"/>
          <w:sz w:val="28"/>
          <w:szCs w:val="28"/>
        </w:rPr>
        <w:t xml:space="preserve"> </w:t>
      </w:r>
    </w:p>
    <w:p w14:paraId="48A1C93E" w14:textId="77777777" w:rsidR="002B2AE0" w:rsidRDefault="002B2AE0" w:rsidP="002B2AE0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3315376F" w14:textId="77777777" w:rsidR="000F0997" w:rsidRDefault="002B2AE0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/>
          <w:sz w:val="28"/>
          <w:szCs w:val="28"/>
        </w:rPr>
        <w:t>Глава Канского</w:t>
      </w:r>
      <w:r w:rsidR="002225B9" w:rsidRPr="00004C1C">
        <w:rPr>
          <w:rFonts w:ascii="Times New Roman" w:hAnsi="Times New Roman"/>
          <w:sz w:val="28"/>
          <w:szCs w:val="28"/>
        </w:rPr>
        <w:t xml:space="preserve"> </w:t>
      </w:r>
    </w:p>
    <w:p w14:paraId="01B23DF9" w14:textId="062426B3" w:rsidR="00D57F94" w:rsidRPr="00004C1C" w:rsidRDefault="002B2AE0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/>
          <w:sz w:val="28"/>
          <w:szCs w:val="28"/>
        </w:rPr>
        <w:t xml:space="preserve">муниципального округа            </w:t>
      </w:r>
      <w:r w:rsidR="002225B9" w:rsidRPr="00004C1C">
        <w:rPr>
          <w:rFonts w:ascii="Times New Roman" w:hAnsi="Times New Roman"/>
          <w:sz w:val="28"/>
          <w:szCs w:val="28"/>
        </w:rPr>
        <w:t xml:space="preserve">                       </w:t>
      </w:r>
      <w:r w:rsidR="00D57F94">
        <w:rPr>
          <w:rFonts w:ascii="Times New Roman" w:hAnsi="Times New Roman"/>
          <w:sz w:val="28"/>
          <w:szCs w:val="28"/>
        </w:rPr>
        <w:t xml:space="preserve">     </w:t>
      </w:r>
      <w:r w:rsidR="000F0997">
        <w:rPr>
          <w:rFonts w:ascii="Times New Roman" w:hAnsi="Times New Roman"/>
          <w:sz w:val="28"/>
          <w:szCs w:val="28"/>
        </w:rPr>
        <w:t xml:space="preserve">                                </w:t>
      </w:r>
      <w:r w:rsidR="00D57F94">
        <w:rPr>
          <w:rFonts w:ascii="Times New Roman" w:hAnsi="Times New Roman"/>
          <w:sz w:val="28"/>
          <w:szCs w:val="28"/>
        </w:rPr>
        <w:t xml:space="preserve">  </w:t>
      </w:r>
      <w:r w:rsidR="00D57F94" w:rsidRPr="00004C1C">
        <w:rPr>
          <w:rFonts w:ascii="Times New Roman" w:hAnsi="Times New Roman"/>
          <w:sz w:val="28"/>
          <w:szCs w:val="28"/>
        </w:rPr>
        <w:t>К.С. Ковалев</w:t>
      </w:r>
    </w:p>
    <w:p w14:paraId="2E0022E5" w14:textId="77777777" w:rsidR="00F3681A" w:rsidRDefault="002225B9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C1C">
        <w:rPr>
          <w:rFonts w:ascii="Times New Roman" w:hAnsi="Times New Roman"/>
          <w:sz w:val="28"/>
          <w:szCs w:val="28"/>
        </w:rPr>
        <w:t xml:space="preserve">      </w:t>
      </w:r>
      <w:r w:rsidR="00640C1E" w:rsidRPr="00004C1C">
        <w:rPr>
          <w:rFonts w:ascii="Times New Roman" w:hAnsi="Times New Roman"/>
          <w:sz w:val="28"/>
          <w:szCs w:val="28"/>
        </w:rPr>
        <w:t xml:space="preserve">                     </w:t>
      </w:r>
      <w:r w:rsidRPr="00004C1C">
        <w:rPr>
          <w:rFonts w:ascii="Times New Roman" w:hAnsi="Times New Roman"/>
          <w:sz w:val="28"/>
          <w:szCs w:val="28"/>
        </w:rPr>
        <w:t xml:space="preserve">  </w:t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</w:r>
      <w:r w:rsidR="00D57F94">
        <w:rPr>
          <w:rFonts w:ascii="Times New Roman" w:hAnsi="Times New Roman"/>
          <w:sz w:val="28"/>
          <w:szCs w:val="28"/>
        </w:rPr>
        <w:tab/>
        <w:t xml:space="preserve">       </w:t>
      </w:r>
    </w:p>
    <w:p w14:paraId="56476FD4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0D99F12F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65C65164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042D67D0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5CF43B0D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08A4D2C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4BF5697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6B69D53D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56268510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1ECB930D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02D52435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45DAA77F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0588D5A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10339ADA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6C85911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6F0D99AB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7CD33AC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164445BF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54347864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BFB8385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AF1746F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1C0CAE8D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D91242D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34259ABB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1ADBD3F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141CE0A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48A194A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0F92CE8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223CB865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0E7AB4C4" w14:textId="77777777" w:rsidR="00F3681A" w:rsidRDefault="00F3681A" w:rsidP="00D57F9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32DA544A" w14:textId="77777777" w:rsidR="00A33494" w:rsidRDefault="00A33494" w:rsidP="00A33494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14:paraId="78B9D546" w14:textId="1EE784B2" w:rsidR="00944F27" w:rsidRPr="00A33494" w:rsidRDefault="00416317" w:rsidP="009D2862">
      <w:pPr>
        <w:spacing w:after="0" w:line="100" w:lineRule="atLeast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</w:t>
      </w:r>
      <w:r w:rsidR="00944F27" w:rsidRPr="0058649B">
        <w:rPr>
          <w:rFonts w:ascii="Times New Roman" w:hAnsi="Times New Roman" w:cs="Times New Roman"/>
          <w:sz w:val="28"/>
          <w:szCs w:val="28"/>
        </w:rPr>
        <w:t>ние</w:t>
      </w:r>
    </w:p>
    <w:p w14:paraId="00320AB4" w14:textId="743EE1FF" w:rsidR="00A33494" w:rsidRDefault="00944F27" w:rsidP="009D2862">
      <w:pPr>
        <w:spacing w:after="0" w:line="280" w:lineRule="atLeast"/>
        <w:ind w:firstLine="5954"/>
        <w:rPr>
          <w:rFonts w:ascii="Times New Roman" w:hAnsi="Times New Roman" w:cs="Times New Roman"/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к </w:t>
      </w:r>
      <w:r w:rsidR="00A33494">
        <w:rPr>
          <w:rFonts w:ascii="Times New Roman" w:hAnsi="Times New Roman" w:cs="Times New Roman"/>
          <w:sz w:val="28"/>
          <w:szCs w:val="28"/>
        </w:rPr>
        <w:t>р</w:t>
      </w:r>
      <w:r w:rsidRPr="0058649B">
        <w:rPr>
          <w:rFonts w:ascii="Times New Roman" w:hAnsi="Times New Roman" w:cs="Times New Roman"/>
          <w:sz w:val="28"/>
          <w:szCs w:val="28"/>
        </w:rPr>
        <w:t>ешению</w:t>
      </w:r>
      <w:r w:rsidR="00A33494">
        <w:rPr>
          <w:sz w:val="28"/>
          <w:szCs w:val="28"/>
        </w:rPr>
        <w:t xml:space="preserve"> </w:t>
      </w:r>
      <w:r w:rsidRPr="0058649B">
        <w:rPr>
          <w:rFonts w:ascii="Times New Roman" w:hAnsi="Times New Roman" w:cs="Times New Roman"/>
          <w:sz w:val="28"/>
          <w:szCs w:val="28"/>
        </w:rPr>
        <w:t xml:space="preserve">Канского </w:t>
      </w:r>
    </w:p>
    <w:p w14:paraId="2BA8ECE9" w14:textId="67B21003" w:rsidR="00944F27" w:rsidRPr="0058649B" w:rsidRDefault="002225B9" w:rsidP="009D2862">
      <w:pPr>
        <w:spacing w:after="0" w:line="280" w:lineRule="atLeast"/>
        <w:ind w:firstLine="5954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окружного</w:t>
      </w:r>
      <w:r w:rsidR="00A33494">
        <w:rPr>
          <w:sz w:val="28"/>
          <w:szCs w:val="28"/>
        </w:rPr>
        <w:t xml:space="preserve"> </w:t>
      </w:r>
      <w:r w:rsidR="00944F27" w:rsidRPr="0058649B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20AED1EA" w14:textId="1AA63F49" w:rsidR="00944F27" w:rsidRPr="0058649B" w:rsidRDefault="00944F27" w:rsidP="009D2862">
      <w:pPr>
        <w:spacing w:after="0" w:line="280" w:lineRule="atLeast"/>
        <w:ind w:firstLine="5954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от </w:t>
      </w:r>
      <w:r w:rsidR="00A33494">
        <w:rPr>
          <w:rFonts w:ascii="Times New Roman" w:hAnsi="Times New Roman" w:cs="Times New Roman"/>
          <w:sz w:val="28"/>
          <w:szCs w:val="28"/>
        </w:rPr>
        <w:t>12.03.</w:t>
      </w:r>
      <w:r w:rsidRPr="0058649B">
        <w:rPr>
          <w:rFonts w:ascii="Times New Roman" w:hAnsi="Times New Roman" w:cs="Times New Roman"/>
          <w:sz w:val="28"/>
          <w:szCs w:val="28"/>
        </w:rPr>
        <w:t>202</w:t>
      </w:r>
      <w:r w:rsidR="002225B9" w:rsidRPr="0058649B">
        <w:rPr>
          <w:rFonts w:ascii="Times New Roman" w:hAnsi="Times New Roman" w:cs="Times New Roman"/>
          <w:sz w:val="28"/>
          <w:szCs w:val="28"/>
        </w:rPr>
        <w:t>6</w:t>
      </w:r>
      <w:r w:rsidRPr="0058649B">
        <w:rPr>
          <w:rFonts w:ascii="Times New Roman" w:hAnsi="Times New Roman" w:cs="Times New Roman"/>
          <w:sz w:val="28"/>
          <w:szCs w:val="28"/>
        </w:rPr>
        <w:t xml:space="preserve"> </w:t>
      </w:r>
      <w:r w:rsidR="002225B9" w:rsidRPr="0058649B">
        <w:rPr>
          <w:rFonts w:ascii="Times New Roman" w:hAnsi="Times New Roman" w:cs="Times New Roman"/>
          <w:sz w:val="28"/>
          <w:szCs w:val="28"/>
        </w:rPr>
        <w:t>№</w:t>
      </w:r>
      <w:r w:rsidR="003D1DFE">
        <w:rPr>
          <w:rFonts w:ascii="Times New Roman" w:hAnsi="Times New Roman" w:cs="Times New Roman"/>
          <w:sz w:val="28"/>
          <w:szCs w:val="28"/>
        </w:rPr>
        <w:t xml:space="preserve"> 9-142</w:t>
      </w:r>
    </w:p>
    <w:p w14:paraId="6DB7D2C0" w14:textId="77777777" w:rsidR="002225B9" w:rsidRPr="0058649B" w:rsidRDefault="002225B9" w:rsidP="00944F27">
      <w:pPr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</w:p>
    <w:p w14:paraId="401CFA4C" w14:textId="77777777" w:rsidR="00944F27" w:rsidRPr="0058649B" w:rsidRDefault="00944F27" w:rsidP="00944F27">
      <w:pPr>
        <w:spacing w:after="0" w:line="280" w:lineRule="atLeast"/>
        <w:jc w:val="center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2BB1AD7" w14:textId="77777777" w:rsidR="00004C1C" w:rsidRPr="0058649B" w:rsidRDefault="00D6678F" w:rsidP="00944F27">
      <w:pPr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предоставления муниципальных гарантий</w:t>
      </w:r>
      <w:r w:rsidR="00944F27" w:rsidRPr="00586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016CCB" w14:textId="77777777" w:rsidR="00944F27" w:rsidRPr="0058649B" w:rsidRDefault="007F6AFD" w:rsidP="00944F27">
      <w:pPr>
        <w:spacing w:after="0" w:line="280" w:lineRule="atLeast"/>
        <w:jc w:val="center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Канского муниципального округа</w:t>
      </w:r>
    </w:p>
    <w:p w14:paraId="04B7748D" w14:textId="77777777" w:rsidR="00944F27" w:rsidRPr="0058649B" w:rsidRDefault="00944F27" w:rsidP="00944F27">
      <w:pPr>
        <w:spacing w:after="0" w:line="280" w:lineRule="atLeast"/>
        <w:jc w:val="both"/>
        <w:rPr>
          <w:sz w:val="28"/>
          <w:szCs w:val="28"/>
        </w:rPr>
      </w:pPr>
    </w:p>
    <w:p w14:paraId="0CFEFFAC" w14:textId="77777777" w:rsidR="00944F27" w:rsidRPr="0058649B" w:rsidRDefault="00944F27" w:rsidP="00E94741">
      <w:pPr>
        <w:spacing w:after="0" w:line="280" w:lineRule="atLeast"/>
        <w:ind w:firstLine="709"/>
        <w:jc w:val="both"/>
        <w:outlineLvl w:val="1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14:paraId="2DA310AC" w14:textId="77777777" w:rsidR="00944F27" w:rsidRPr="0058649B" w:rsidRDefault="0019516C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1. Настоящий</w:t>
      </w:r>
      <w:r w:rsidR="00944F27" w:rsidRPr="0058649B">
        <w:rPr>
          <w:rFonts w:ascii="Times New Roman" w:hAnsi="Times New Roman" w:cs="Times New Roman"/>
          <w:sz w:val="28"/>
          <w:szCs w:val="28"/>
        </w:rPr>
        <w:t xml:space="preserve"> </w:t>
      </w:r>
      <w:r w:rsidRPr="0058649B">
        <w:rPr>
          <w:rFonts w:ascii="Times New Roman" w:hAnsi="Times New Roman" w:cs="Times New Roman"/>
          <w:sz w:val="28"/>
          <w:szCs w:val="28"/>
        </w:rPr>
        <w:t>Порядок</w:t>
      </w:r>
      <w:r w:rsidR="00944F27" w:rsidRPr="0058649B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муниципальных гарантий </w:t>
      </w:r>
      <w:r w:rsidR="002225B9" w:rsidRPr="0058649B">
        <w:rPr>
          <w:rFonts w:ascii="Times New Roman" w:hAnsi="Times New Roman" w:cs="Times New Roman"/>
          <w:sz w:val="28"/>
          <w:szCs w:val="28"/>
        </w:rPr>
        <w:t>Канского муниципального округа</w:t>
      </w:r>
      <w:r w:rsidR="00944F27" w:rsidRPr="0058649B">
        <w:rPr>
          <w:rFonts w:ascii="Times New Roman" w:hAnsi="Times New Roman" w:cs="Times New Roman"/>
          <w:sz w:val="28"/>
          <w:szCs w:val="28"/>
        </w:rPr>
        <w:t xml:space="preserve"> (далее - гарантии).</w:t>
      </w:r>
    </w:p>
    <w:p w14:paraId="63C3703F" w14:textId="27E5C480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2. Гарантии предоставляются в соответствии с Бюджетным </w:t>
      </w:r>
      <w:hyperlink r:id="rId13">
        <w:r w:rsidRPr="0058649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4">
        <w:r w:rsidRPr="0058649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нормативными правовыми актами Российской Федерации, </w:t>
      </w:r>
      <w:r w:rsidR="000917F0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r w:rsidRPr="00533ADE">
        <w:rPr>
          <w:rFonts w:ascii="Times New Roman" w:hAnsi="Times New Roman" w:cs="Times New Roman"/>
          <w:sz w:val="28"/>
          <w:szCs w:val="28"/>
        </w:rPr>
        <w:t>а также насто</w:t>
      </w:r>
      <w:r w:rsidR="00004C1C" w:rsidRPr="00533ADE">
        <w:rPr>
          <w:rFonts w:ascii="Times New Roman" w:hAnsi="Times New Roman" w:cs="Times New Roman"/>
          <w:sz w:val="28"/>
          <w:szCs w:val="28"/>
        </w:rPr>
        <w:t>ящим Решением и иными нормативными</w:t>
      </w:r>
      <w:r w:rsidRPr="00533ADE">
        <w:rPr>
          <w:rFonts w:ascii="Times New Roman" w:hAnsi="Times New Roman" w:cs="Times New Roman"/>
          <w:sz w:val="28"/>
          <w:szCs w:val="28"/>
        </w:rPr>
        <w:t xml:space="preserve"> правовыми</w:t>
      </w:r>
      <w:r w:rsidR="00F96264">
        <w:rPr>
          <w:rFonts w:ascii="Times New Roman" w:hAnsi="Times New Roman" w:cs="Times New Roman"/>
          <w:sz w:val="28"/>
          <w:szCs w:val="28"/>
        </w:rPr>
        <w:t xml:space="preserve"> актами</w:t>
      </w:r>
      <w:r w:rsidRPr="00533ADE">
        <w:rPr>
          <w:rFonts w:ascii="Times New Roman" w:hAnsi="Times New Roman" w:cs="Times New Roman"/>
          <w:sz w:val="28"/>
          <w:szCs w:val="28"/>
        </w:rPr>
        <w:t xml:space="preserve"> </w:t>
      </w:r>
      <w:r w:rsidR="00004C1C" w:rsidRPr="00533ADE">
        <w:rPr>
          <w:rFonts w:ascii="Times New Roman" w:hAnsi="Times New Roman" w:cs="Times New Roman"/>
          <w:sz w:val="28"/>
          <w:szCs w:val="28"/>
        </w:rPr>
        <w:t>К</w:t>
      </w:r>
      <w:r w:rsidRPr="00533ADE">
        <w:rPr>
          <w:rFonts w:ascii="Times New Roman" w:hAnsi="Times New Roman" w:cs="Times New Roman"/>
          <w:sz w:val="28"/>
          <w:szCs w:val="28"/>
        </w:rPr>
        <w:t>анск</w:t>
      </w:r>
      <w:r w:rsidR="00004C1C" w:rsidRPr="00533ADE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33ADE">
        <w:rPr>
          <w:rFonts w:ascii="Times New Roman" w:hAnsi="Times New Roman" w:cs="Times New Roman"/>
          <w:sz w:val="28"/>
          <w:szCs w:val="28"/>
        </w:rPr>
        <w:t>.</w:t>
      </w:r>
    </w:p>
    <w:p w14:paraId="5BB611F4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3. Гарантии предоставляются в пределах общего объема предоставляемых гарантий, указанного в программе муниципальных гарантий </w:t>
      </w:r>
      <w:r w:rsidR="00AB5423" w:rsidRPr="0058649B">
        <w:rPr>
          <w:rFonts w:ascii="Times New Roman" w:hAnsi="Times New Roman" w:cs="Times New Roman"/>
          <w:sz w:val="28"/>
          <w:szCs w:val="28"/>
        </w:rPr>
        <w:t>К</w:t>
      </w:r>
      <w:r w:rsidRPr="0058649B">
        <w:rPr>
          <w:rFonts w:ascii="Times New Roman" w:hAnsi="Times New Roman" w:cs="Times New Roman"/>
          <w:sz w:val="28"/>
          <w:szCs w:val="28"/>
        </w:rPr>
        <w:t>анск</w:t>
      </w:r>
      <w:r w:rsidR="00AB5423" w:rsidRPr="0058649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, утвержденной решением Канского </w:t>
      </w:r>
      <w:r w:rsidR="00AB5423" w:rsidRPr="0058649B">
        <w:rPr>
          <w:rFonts w:ascii="Times New Roman" w:hAnsi="Times New Roman" w:cs="Times New Roman"/>
          <w:sz w:val="28"/>
          <w:szCs w:val="28"/>
        </w:rPr>
        <w:t>окружного</w:t>
      </w:r>
      <w:r w:rsidRPr="0058649B">
        <w:rPr>
          <w:rFonts w:ascii="Times New Roman" w:hAnsi="Times New Roman" w:cs="Times New Roman"/>
          <w:sz w:val="28"/>
          <w:szCs w:val="28"/>
        </w:rPr>
        <w:t xml:space="preserve"> Совета депутатов о бюджете Канск</w:t>
      </w:r>
      <w:r w:rsidR="00AB5423" w:rsidRPr="0058649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решение о бюджете).</w:t>
      </w:r>
    </w:p>
    <w:p w14:paraId="72DB9B26" w14:textId="77777777" w:rsidR="00944F27" w:rsidRPr="00D54B4C" w:rsidRDefault="00944F27" w:rsidP="00E94741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B4C">
        <w:rPr>
          <w:rFonts w:ascii="Times New Roman" w:hAnsi="Times New Roman" w:cs="Times New Roman"/>
          <w:sz w:val="28"/>
          <w:szCs w:val="28"/>
        </w:rPr>
        <w:t>4. Срок действия гарантии определяется исходя из срока действия гарантируемого обязательства, и не может превышать срока действи</w:t>
      </w:r>
      <w:r w:rsidR="00D54B4C" w:rsidRPr="00D54B4C">
        <w:rPr>
          <w:rFonts w:ascii="Times New Roman" w:hAnsi="Times New Roman" w:cs="Times New Roman"/>
          <w:sz w:val="28"/>
          <w:szCs w:val="28"/>
        </w:rPr>
        <w:t>я гарантируемого обязательства.</w:t>
      </w:r>
    </w:p>
    <w:p w14:paraId="6DDBF504" w14:textId="77777777" w:rsidR="00004C1C" w:rsidRPr="0058649B" w:rsidRDefault="00004C1C" w:rsidP="00E94741">
      <w:pPr>
        <w:spacing w:after="0" w:line="240" w:lineRule="auto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5. Основные термины, используемые в настоящем Положении:</w:t>
      </w:r>
    </w:p>
    <w:p w14:paraId="2A53902B" w14:textId="77777777" w:rsidR="00004C1C" w:rsidRPr="0058649B" w:rsidRDefault="00004C1C" w:rsidP="00E94741">
      <w:pPr>
        <w:spacing w:after="0" w:line="240" w:lineRule="auto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«Муниципальная гарантия муниципального образования Канский муниципальный округ (далее гарантия)» - вид долгового обязательства, в силу которого муниципальное образование Канский муниципальный округ</w:t>
      </w:r>
      <w:r w:rsidR="00587A06">
        <w:rPr>
          <w:rFonts w:ascii="Times New Roman" w:hAnsi="Times New Roman" w:cs="Times New Roman"/>
          <w:sz w:val="28"/>
          <w:szCs w:val="28"/>
        </w:rPr>
        <w:t xml:space="preserve"> </w:t>
      </w:r>
      <w:r w:rsidRPr="0058649B">
        <w:rPr>
          <w:rFonts w:ascii="Times New Roman" w:hAnsi="Times New Roman" w:cs="Times New Roman"/>
          <w:sz w:val="28"/>
          <w:szCs w:val="28"/>
        </w:rPr>
        <w:t>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Канского муниципального округа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14:paraId="62CE82E2" w14:textId="77777777" w:rsidR="00004C1C" w:rsidRPr="0058649B" w:rsidRDefault="00004C1C" w:rsidP="00E94741">
      <w:pPr>
        <w:spacing w:after="0" w:line="240" w:lineRule="auto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«Принципал» - юридическое лицо, которому выдается гарантия в обеспечение исполнения им обязательств перед бенефициаром, зарегистрированное и осуществляющее свою деятельность на территории мун</w:t>
      </w:r>
      <w:r w:rsidR="00416317">
        <w:rPr>
          <w:rFonts w:ascii="Times New Roman" w:hAnsi="Times New Roman" w:cs="Times New Roman"/>
          <w:sz w:val="28"/>
          <w:szCs w:val="28"/>
        </w:rPr>
        <w:t>иципального образования Канский</w:t>
      </w:r>
      <w:r w:rsidRPr="0058649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16317">
        <w:rPr>
          <w:rFonts w:ascii="Times New Roman" w:hAnsi="Times New Roman" w:cs="Times New Roman"/>
          <w:sz w:val="28"/>
          <w:szCs w:val="28"/>
        </w:rPr>
        <w:t>ый</w:t>
      </w:r>
      <w:r w:rsidRPr="0058649B">
        <w:rPr>
          <w:rFonts w:ascii="Times New Roman" w:hAnsi="Times New Roman" w:cs="Times New Roman"/>
          <w:sz w:val="28"/>
          <w:szCs w:val="28"/>
        </w:rPr>
        <w:t xml:space="preserve"> округ.</w:t>
      </w:r>
    </w:p>
    <w:p w14:paraId="277FF9F6" w14:textId="77777777" w:rsidR="00004C1C" w:rsidRPr="0058649B" w:rsidRDefault="00004C1C" w:rsidP="00E94741">
      <w:pPr>
        <w:spacing w:after="0" w:line="240" w:lineRule="auto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«Гарант» - муниципальное образование Канский муниципальный округ, от имени которого Администрация Канского муниципального округа выдает гарантию.</w:t>
      </w:r>
    </w:p>
    <w:p w14:paraId="73A50E62" w14:textId="77777777" w:rsidR="00004C1C" w:rsidRDefault="00004C1C" w:rsidP="00E94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«Бенефициар» - выгодоприобретатель, лицо, являющееся приобретателем доходов, денежных средств по договору или долговому документу.</w:t>
      </w:r>
    </w:p>
    <w:p w14:paraId="1E25B266" w14:textId="60F61C2C" w:rsidR="00D54B4C" w:rsidRDefault="00D54B4C" w:rsidP="00E947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«Регресс» - </w:t>
      </w:r>
      <w:r w:rsidRPr="00D54B4C">
        <w:rPr>
          <w:rFonts w:ascii="Times New Roman" w:hAnsi="Times New Roman" w:cs="Times New Roman"/>
          <w:sz w:val="26"/>
          <w:szCs w:val="26"/>
        </w:rPr>
        <w:t>обратное требование о возмещении уплаченной суммы</w:t>
      </w:r>
      <w:r>
        <w:rPr>
          <w:rFonts w:ascii="Tahoma" w:hAnsi="Tahoma" w:cs="Tahoma"/>
          <w:sz w:val="26"/>
          <w:szCs w:val="26"/>
        </w:rPr>
        <w:t xml:space="preserve">. </w:t>
      </w:r>
    </w:p>
    <w:p w14:paraId="2739C301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5. Гарант по гарантии несет субсидиарную ответственность по обеспеченному им обязательству принципала перед бенефициаром в пределах суммы гарантии.</w:t>
      </w:r>
    </w:p>
    <w:p w14:paraId="6DFACFEF" w14:textId="77777777" w:rsidR="00711705" w:rsidRPr="00BC246D" w:rsidRDefault="00711705" w:rsidP="00944F27">
      <w:pPr>
        <w:spacing w:after="0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A07E41B" w14:textId="77777777" w:rsidR="00944F27" w:rsidRPr="0058649B" w:rsidRDefault="00944F27" w:rsidP="00E94741">
      <w:pPr>
        <w:spacing w:after="0" w:line="280" w:lineRule="atLeast"/>
        <w:ind w:firstLine="709"/>
        <w:jc w:val="both"/>
        <w:outlineLvl w:val="1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Статья 2. Получатели гарантий</w:t>
      </w:r>
    </w:p>
    <w:p w14:paraId="2BC6C962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1. Гарантии предоставляются в обеспечение исполнения обязательств юридических лиц, зарегистрированных и осуществляющих свою деятельность на территории </w:t>
      </w:r>
      <w:r w:rsidR="00802C4C" w:rsidRPr="0058649B">
        <w:rPr>
          <w:rFonts w:ascii="Times New Roman" w:hAnsi="Times New Roman" w:cs="Times New Roman"/>
          <w:sz w:val="28"/>
          <w:szCs w:val="28"/>
        </w:rPr>
        <w:t>Канского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(далее - юридические лица), за исключением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Канск</w:t>
      </w:r>
      <w:r w:rsidR="00AB5423" w:rsidRPr="0058649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>, предоставляющих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14:paraId="04288BD2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2. Гарантии предоставляются в обеспечение исполнения обязательств:</w:t>
      </w:r>
    </w:p>
    <w:p w14:paraId="2288BB40" w14:textId="77777777" w:rsidR="00944F27" w:rsidRPr="008B21A6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- юридических лиц по инвестиционным проектам, проектам строительства </w:t>
      </w:r>
      <w:r w:rsidRPr="008B21A6">
        <w:rPr>
          <w:rFonts w:ascii="Times New Roman" w:hAnsi="Times New Roman" w:cs="Times New Roman"/>
          <w:sz w:val="28"/>
          <w:szCs w:val="28"/>
        </w:rPr>
        <w:t>(реконструкции) объектов инженерной, транспортной и социальной инфраструктуры (далее - инфраструктурный проект), реализуемым на территории Канск</w:t>
      </w:r>
      <w:r w:rsidR="00802C4C" w:rsidRPr="008B21A6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8B21A6">
        <w:rPr>
          <w:rFonts w:ascii="Times New Roman" w:hAnsi="Times New Roman" w:cs="Times New Roman"/>
          <w:sz w:val="28"/>
          <w:szCs w:val="28"/>
        </w:rPr>
        <w:t>;</w:t>
      </w:r>
    </w:p>
    <w:p w14:paraId="7284566C" w14:textId="77777777" w:rsidR="00944F27" w:rsidRPr="008B21A6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8B21A6">
        <w:rPr>
          <w:rFonts w:ascii="Times New Roman" w:hAnsi="Times New Roman" w:cs="Times New Roman"/>
          <w:sz w:val="28"/>
          <w:szCs w:val="28"/>
        </w:rPr>
        <w:t>- по кредитам (займам), привлекаемым принципалами в валюте Российской Федерации на цели осуществления своей основной производственной деятельности.</w:t>
      </w:r>
    </w:p>
    <w:p w14:paraId="59F454B6" w14:textId="77777777" w:rsidR="00944F27" w:rsidRPr="00314B76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314B76">
        <w:rPr>
          <w:rFonts w:ascii="Times New Roman" w:hAnsi="Times New Roman" w:cs="Times New Roman"/>
          <w:sz w:val="28"/>
          <w:szCs w:val="28"/>
        </w:rPr>
        <w:t>Гарантии не предоставляются в обеспечение:</w:t>
      </w:r>
    </w:p>
    <w:p w14:paraId="0D629E1D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- исполнения обязательств по кредитам в рамках возобновляемых кредитных линий;</w:t>
      </w:r>
    </w:p>
    <w:p w14:paraId="1B5889C4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- исполнения обязательств по кредитам (займам), привлекаемым на цели рефинансирования (погашения) ранее привлеченных принципалами кредитов и займов;</w:t>
      </w:r>
    </w:p>
    <w:p w14:paraId="2EA9E5C4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- досрочного исполнения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14:paraId="46E06792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3. Гарантии в обеспечение исполнения обязательств юридических лиц предоставляются с правом требования гаранта к принципалу о возмещении денежных средств, уплаченных гарантом бенефициару по гарантии (далее - регрессное требование гаранта к принципалу), за исключением случаев, указанных в </w:t>
      </w:r>
      <w:hyperlink w:anchor="P65">
        <w:r w:rsidRPr="0058649B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14:paraId="29F21DF0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bookmarkStart w:id="2" w:name="P65"/>
      <w:bookmarkEnd w:id="2"/>
      <w:r w:rsidRPr="0058649B">
        <w:rPr>
          <w:rFonts w:ascii="Times New Roman" w:hAnsi="Times New Roman" w:cs="Times New Roman"/>
          <w:sz w:val="28"/>
          <w:szCs w:val="28"/>
        </w:rPr>
        <w:t xml:space="preserve">4. Гарантией, не предусматривающей право регрессного требования гаранта к принципалу, могут обеспечиваться только обязательства </w:t>
      </w:r>
      <w:r w:rsidR="003B5000">
        <w:rPr>
          <w:rFonts w:ascii="Times New Roman" w:hAnsi="Times New Roman" w:cs="Times New Roman"/>
          <w:sz w:val="28"/>
          <w:szCs w:val="28"/>
        </w:rPr>
        <w:t>муниципального ун</w:t>
      </w:r>
      <w:r w:rsidRPr="0058649B">
        <w:rPr>
          <w:rFonts w:ascii="Times New Roman" w:hAnsi="Times New Roman" w:cs="Times New Roman"/>
          <w:sz w:val="28"/>
          <w:szCs w:val="28"/>
        </w:rPr>
        <w:t xml:space="preserve">итарного предприятия, имущество которого находится в муниципальной собственности </w:t>
      </w:r>
      <w:r w:rsidR="00802C4C" w:rsidRPr="0058649B">
        <w:rPr>
          <w:rFonts w:ascii="Times New Roman" w:hAnsi="Times New Roman" w:cs="Times New Roman"/>
          <w:sz w:val="28"/>
          <w:szCs w:val="28"/>
        </w:rPr>
        <w:t>Канского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(гаранта).</w:t>
      </w:r>
    </w:p>
    <w:p w14:paraId="4873481E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</w:p>
    <w:p w14:paraId="09A28F21" w14:textId="77777777" w:rsidR="00944F27" w:rsidRPr="0058649B" w:rsidRDefault="00944F27" w:rsidP="00E94741">
      <w:pPr>
        <w:spacing w:after="0" w:line="280" w:lineRule="atLeast"/>
        <w:ind w:firstLine="709"/>
        <w:jc w:val="both"/>
        <w:outlineLvl w:val="1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Статья 3. Порядок предоставления гарантий</w:t>
      </w:r>
    </w:p>
    <w:p w14:paraId="3C598B81" w14:textId="77777777" w:rsidR="00944F27" w:rsidRPr="0058649B" w:rsidRDefault="00944F27" w:rsidP="00E94741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8649B">
        <w:rPr>
          <w:sz w:val="28"/>
          <w:szCs w:val="28"/>
        </w:rPr>
        <w:t xml:space="preserve">1. Гарантии предоставляются Администрацией </w:t>
      </w:r>
      <w:r w:rsidR="002225B9" w:rsidRPr="0058649B">
        <w:rPr>
          <w:sz w:val="28"/>
          <w:szCs w:val="28"/>
        </w:rPr>
        <w:t>Канского муниципального округа</w:t>
      </w:r>
      <w:r w:rsidRPr="0058649B">
        <w:rPr>
          <w:sz w:val="28"/>
          <w:szCs w:val="28"/>
        </w:rPr>
        <w:t xml:space="preserve"> (далее </w:t>
      </w:r>
      <w:r w:rsidR="002225B9" w:rsidRPr="0058649B">
        <w:rPr>
          <w:sz w:val="28"/>
          <w:szCs w:val="28"/>
        </w:rPr>
        <w:t>–</w:t>
      </w:r>
      <w:r w:rsidRPr="0058649B">
        <w:rPr>
          <w:sz w:val="28"/>
          <w:szCs w:val="28"/>
        </w:rPr>
        <w:t xml:space="preserve"> администрация</w:t>
      </w:r>
      <w:r w:rsidR="002225B9" w:rsidRPr="0058649B">
        <w:rPr>
          <w:sz w:val="28"/>
          <w:szCs w:val="28"/>
        </w:rPr>
        <w:t xml:space="preserve"> округа</w:t>
      </w:r>
      <w:r w:rsidRPr="0058649B">
        <w:rPr>
          <w:sz w:val="28"/>
          <w:szCs w:val="28"/>
        </w:rPr>
        <w:t>) на основании решения о бюджете, решения о предоставлении гарантии и договора о предоставлении гарантии.</w:t>
      </w:r>
    </w:p>
    <w:p w14:paraId="52499546" w14:textId="77777777" w:rsidR="00944F27" w:rsidRPr="00314B76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314B76">
        <w:rPr>
          <w:rFonts w:ascii="Times New Roman" w:hAnsi="Times New Roman" w:cs="Times New Roman"/>
          <w:sz w:val="28"/>
          <w:szCs w:val="28"/>
        </w:rPr>
        <w:t xml:space="preserve">Решение о предоставлении гарантии принимается в форме постановления администрации </w:t>
      </w:r>
      <w:r w:rsidR="002225B9" w:rsidRPr="00314B76">
        <w:rPr>
          <w:rFonts w:ascii="Times New Roman" w:hAnsi="Times New Roman" w:cs="Times New Roman"/>
          <w:sz w:val="28"/>
          <w:szCs w:val="28"/>
        </w:rPr>
        <w:t>округа</w:t>
      </w:r>
      <w:r w:rsidRPr="00314B76">
        <w:rPr>
          <w:rFonts w:ascii="Times New Roman" w:hAnsi="Times New Roman" w:cs="Times New Roman"/>
          <w:sz w:val="28"/>
          <w:szCs w:val="28"/>
        </w:rPr>
        <w:t>.</w:t>
      </w:r>
    </w:p>
    <w:p w14:paraId="6BF08E38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2. Принятие решения о предоставлении гарантии осуществляется в порядке, установленном администрацией</w:t>
      </w:r>
      <w:r w:rsidR="002225B9" w:rsidRPr="0058649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8649B">
        <w:rPr>
          <w:rFonts w:ascii="Times New Roman" w:hAnsi="Times New Roman" w:cs="Times New Roman"/>
          <w:sz w:val="28"/>
          <w:szCs w:val="28"/>
        </w:rPr>
        <w:t>.</w:t>
      </w:r>
    </w:p>
    <w:p w14:paraId="068CFAD9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Решение о предоставлении гарантии в обеспечение исполнения обязательств принципала принимается администрацией </w:t>
      </w:r>
      <w:r w:rsidR="002225B9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с учетом результатов анализа финансового состояния принципала, проверки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принципалу.</w:t>
      </w:r>
    </w:p>
    <w:p w14:paraId="69801E16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Предоставление гарантии, а также заключение договора о предоставлении гарантии осуществляется после представления принципалом и (или) бенефициаром в администрацию </w:t>
      </w:r>
      <w:r w:rsidR="002225B9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, либо агенту, привлеченному в соответствии с </w:t>
      </w:r>
      <w:hyperlink w:anchor="P74">
        <w:r w:rsidRPr="00533ADE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33A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2">
        <w:r w:rsidRPr="00533AD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33ADE">
        <w:rPr>
          <w:rFonts w:ascii="Times New Roman" w:hAnsi="Times New Roman" w:cs="Times New Roman"/>
          <w:sz w:val="28"/>
          <w:szCs w:val="28"/>
        </w:rPr>
        <w:t xml:space="preserve"> н</w:t>
      </w:r>
      <w:r w:rsidRPr="0058649B">
        <w:rPr>
          <w:rFonts w:ascii="Times New Roman" w:hAnsi="Times New Roman" w:cs="Times New Roman"/>
          <w:sz w:val="28"/>
          <w:szCs w:val="28"/>
        </w:rPr>
        <w:t xml:space="preserve">астоящей статьи, полного пакета документов согласно перечню, устанавливаемому администрацией </w:t>
      </w:r>
      <w:r w:rsidR="00A9267F">
        <w:rPr>
          <w:rFonts w:ascii="Times New Roman" w:hAnsi="Times New Roman" w:cs="Times New Roman"/>
          <w:sz w:val="28"/>
          <w:szCs w:val="28"/>
        </w:rPr>
        <w:t>округ</w:t>
      </w:r>
      <w:r w:rsidRPr="0058649B">
        <w:rPr>
          <w:rFonts w:ascii="Times New Roman" w:hAnsi="Times New Roman" w:cs="Times New Roman"/>
          <w:sz w:val="28"/>
          <w:szCs w:val="28"/>
        </w:rPr>
        <w:t>а.</w:t>
      </w:r>
    </w:p>
    <w:p w14:paraId="730F283A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bookmarkStart w:id="3" w:name="P74"/>
      <w:bookmarkEnd w:id="3"/>
      <w:r w:rsidRPr="0058649B">
        <w:rPr>
          <w:rFonts w:ascii="Times New Roman" w:hAnsi="Times New Roman" w:cs="Times New Roman"/>
          <w:sz w:val="28"/>
          <w:szCs w:val="28"/>
        </w:rPr>
        <w:t>3. Анализ финансового состояния принципала, проверка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 при предоставлении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гарантии в течение срока действия предоставле</w:t>
      </w:r>
      <w:r w:rsidR="00AB5423" w:rsidRPr="0058649B">
        <w:rPr>
          <w:rFonts w:ascii="Times New Roman" w:hAnsi="Times New Roman" w:cs="Times New Roman"/>
          <w:sz w:val="28"/>
          <w:szCs w:val="28"/>
        </w:rPr>
        <w:t>нной гарантии, осуществляе</w:t>
      </w:r>
      <w:r w:rsidRPr="0058649B">
        <w:rPr>
          <w:rFonts w:ascii="Times New Roman" w:hAnsi="Times New Roman" w:cs="Times New Roman"/>
          <w:sz w:val="28"/>
          <w:szCs w:val="28"/>
        </w:rPr>
        <w:t xml:space="preserve">тся Финансовым управлением </w:t>
      </w:r>
      <w:r w:rsidR="002225B9" w:rsidRPr="0058649B">
        <w:rPr>
          <w:rFonts w:ascii="Times New Roman" w:hAnsi="Times New Roman" w:cs="Times New Roman"/>
          <w:sz w:val="28"/>
          <w:szCs w:val="28"/>
        </w:rPr>
        <w:t>А</w:t>
      </w:r>
      <w:r w:rsidRPr="005864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225B9" w:rsidRPr="0058649B">
        <w:rPr>
          <w:rFonts w:ascii="Times New Roman" w:hAnsi="Times New Roman" w:cs="Times New Roman"/>
          <w:sz w:val="28"/>
          <w:szCs w:val="28"/>
        </w:rPr>
        <w:t>Канского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(далее - финансовое управление), либо агентом, привлеченным в соответствии с </w:t>
      </w:r>
      <w:hyperlink r:id="rId15">
        <w:r w:rsidRPr="0058649B">
          <w:rPr>
            <w:rFonts w:ascii="Times New Roman" w:hAnsi="Times New Roman" w:cs="Times New Roman"/>
            <w:sz w:val="28"/>
            <w:szCs w:val="28"/>
          </w:rPr>
          <w:t>пунктом 5 статьи 115.2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агент) в порядке, установленном администрацией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>.</w:t>
      </w:r>
    </w:p>
    <w:p w14:paraId="27872B0A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4. </w:t>
      </w:r>
      <w:r w:rsidR="00CA3DBE" w:rsidRPr="00A9267F">
        <w:rPr>
          <w:rFonts w:ascii="Times New Roman" w:hAnsi="Times New Roman" w:cs="Times New Roman"/>
          <w:sz w:val="28"/>
          <w:szCs w:val="28"/>
        </w:rPr>
        <w:t>Решение</w:t>
      </w:r>
      <w:r w:rsidR="00AB5423" w:rsidRPr="00A9267F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AB5423" w:rsidRPr="0058649B">
        <w:rPr>
          <w:rFonts w:ascii="Times New Roman" w:hAnsi="Times New Roman" w:cs="Times New Roman"/>
          <w:sz w:val="28"/>
          <w:szCs w:val="28"/>
        </w:rPr>
        <w:t xml:space="preserve"> </w:t>
      </w:r>
      <w:r w:rsidRPr="0058649B">
        <w:rPr>
          <w:rFonts w:ascii="Times New Roman" w:hAnsi="Times New Roman" w:cs="Times New Roman"/>
          <w:sz w:val="28"/>
          <w:szCs w:val="28"/>
        </w:rPr>
        <w:t>о предоставлении гарантии должно содержать:</w:t>
      </w:r>
    </w:p>
    <w:p w14:paraId="078ADCC1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а) наименование юридического лица, в обеспечение исполнения обязательств которого предоставляется гарантия;</w:t>
      </w:r>
    </w:p>
    <w:p w14:paraId="75437B7A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б) основные условия обязательства, обеспечиваемого гарантией;</w:t>
      </w:r>
    </w:p>
    <w:p w14:paraId="38E4ED55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в) объем обязательств </w:t>
      </w:r>
      <w:r w:rsidR="00485B0B" w:rsidRPr="0058649B">
        <w:rPr>
          <w:rFonts w:ascii="Times New Roman" w:hAnsi="Times New Roman" w:cs="Times New Roman"/>
          <w:sz w:val="28"/>
          <w:szCs w:val="28"/>
        </w:rPr>
        <w:t>К</w:t>
      </w:r>
      <w:r w:rsidRPr="0058649B">
        <w:rPr>
          <w:rFonts w:ascii="Times New Roman" w:hAnsi="Times New Roman" w:cs="Times New Roman"/>
          <w:sz w:val="28"/>
          <w:szCs w:val="28"/>
        </w:rPr>
        <w:t>анск</w:t>
      </w:r>
      <w:r w:rsidR="00485B0B" w:rsidRPr="0058649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по гарантии;</w:t>
      </w:r>
    </w:p>
    <w:p w14:paraId="4171B304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г) основные условия гарантии;</w:t>
      </w:r>
    </w:p>
    <w:p w14:paraId="41ED71D3" w14:textId="77777777" w:rsidR="00944F27" w:rsidRPr="00353B90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2F2F3B">
        <w:rPr>
          <w:rFonts w:ascii="Times New Roman" w:hAnsi="Times New Roman" w:cs="Times New Roman"/>
          <w:sz w:val="28"/>
          <w:szCs w:val="28"/>
        </w:rPr>
        <w:t>д) орган местного самоуправления</w:t>
      </w:r>
      <w:r w:rsidRPr="00A926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53B90">
        <w:rPr>
          <w:rFonts w:ascii="Times New Roman" w:hAnsi="Times New Roman" w:cs="Times New Roman"/>
          <w:sz w:val="28"/>
          <w:szCs w:val="28"/>
        </w:rPr>
        <w:t>ответственный за осуществление контроля за целевым использованием средств кредита (займа), обеспеченных гарантией, и исполнением обязательств принципала по кредиту (займу), обеспеченных гарантией.</w:t>
      </w:r>
    </w:p>
    <w:p w14:paraId="4D348F88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5</w:t>
      </w:r>
      <w:r w:rsidRPr="00533A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3ADE" w:rsidRPr="00632FDF">
        <w:rPr>
          <w:rFonts w:ascii="Times New Roman" w:hAnsi="Times New Roman" w:cs="Times New Roman"/>
          <w:sz w:val="28"/>
          <w:szCs w:val="28"/>
        </w:rPr>
        <w:t>Решение</w:t>
      </w:r>
      <w:r w:rsidRPr="0058649B">
        <w:rPr>
          <w:rFonts w:ascii="Times New Roman" w:hAnsi="Times New Roman" w:cs="Times New Roman"/>
          <w:sz w:val="28"/>
          <w:szCs w:val="28"/>
        </w:rPr>
        <w:t xml:space="preserve"> о предоставлении гарантии направляется принципалу, в обеспечение исполнения обязательств которого предоставляется гарантия, в течение пяти рабочих дней.</w:t>
      </w:r>
    </w:p>
    <w:p w14:paraId="7473331D" w14:textId="77777777" w:rsidR="00944F27" w:rsidRPr="007D5AC2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lastRenderedPageBreak/>
        <w:t xml:space="preserve">6. На основании </w:t>
      </w:r>
      <w:r w:rsidR="00533ADE" w:rsidRPr="00632FDF">
        <w:rPr>
          <w:rFonts w:ascii="Times New Roman" w:hAnsi="Times New Roman" w:cs="Times New Roman"/>
          <w:sz w:val="28"/>
          <w:szCs w:val="28"/>
        </w:rPr>
        <w:t>решения</w:t>
      </w:r>
      <w:r w:rsidRPr="0058649B">
        <w:rPr>
          <w:rFonts w:ascii="Times New Roman" w:hAnsi="Times New Roman" w:cs="Times New Roman"/>
          <w:sz w:val="28"/>
          <w:szCs w:val="28"/>
        </w:rPr>
        <w:t xml:space="preserve"> о предоставлении гарантии администрация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заключает договоры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гарантию в порядке, установленном администрацией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. </w:t>
      </w:r>
      <w:r w:rsidRPr="007D5AC2">
        <w:rPr>
          <w:rFonts w:ascii="Times New Roman" w:hAnsi="Times New Roman" w:cs="Times New Roman"/>
          <w:sz w:val="28"/>
          <w:szCs w:val="28"/>
        </w:rPr>
        <w:t xml:space="preserve">Примерная форма договора о предоставлении гарантии и примерная форма гарантии утверждаются администрацией </w:t>
      </w:r>
      <w:r w:rsidR="00485B0B" w:rsidRPr="007D5AC2">
        <w:rPr>
          <w:rFonts w:ascii="Times New Roman" w:hAnsi="Times New Roman" w:cs="Times New Roman"/>
          <w:sz w:val="28"/>
          <w:szCs w:val="28"/>
        </w:rPr>
        <w:t>округа</w:t>
      </w:r>
      <w:r w:rsidRPr="007D5AC2">
        <w:rPr>
          <w:rFonts w:ascii="Times New Roman" w:hAnsi="Times New Roman" w:cs="Times New Roman"/>
          <w:sz w:val="28"/>
          <w:szCs w:val="28"/>
        </w:rPr>
        <w:t>.</w:t>
      </w:r>
    </w:p>
    <w:p w14:paraId="027CD028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Договор о предоставлении гарантии, заключаемый администрацией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с бенефициаром (если возможно установить его в момент предоставления гарантии) и принципалом, должен содержать:</w:t>
      </w:r>
    </w:p>
    <w:p w14:paraId="094A424F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а) условия предоставления и исполнения гарантии;</w:t>
      </w:r>
    </w:p>
    <w:p w14:paraId="00DE97E3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б) права и обязанности сторон;</w:t>
      </w:r>
    </w:p>
    <w:p w14:paraId="767598FF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в) обязательство бенефициара (если возможно его установить в момент предоставления гарантии) </w:t>
      </w:r>
      <w:r w:rsidRPr="00632FDF">
        <w:rPr>
          <w:rFonts w:ascii="Times New Roman" w:hAnsi="Times New Roman" w:cs="Times New Roman"/>
          <w:sz w:val="28"/>
          <w:szCs w:val="28"/>
        </w:rPr>
        <w:t xml:space="preserve">представлять в </w:t>
      </w:r>
      <w:r w:rsidR="00533ADE" w:rsidRPr="00632FD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32FDF">
        <w:rPr>
          <w:rFonts w:ascii="Times New Roman" w:hAnsi="Times New Roman" w:cs="Times New Roman"/>
          <w:sz w:val="28"/>
          <w:szCs w:val="28"/>
        </w:rPr>
        <w:t>орган</w:t>
      </w:r>
      <w:r w:rsidR="00533ADE">
        <w:rPr>
          <w:rFonts w:ascii="Times New Roman" w:hAnsi="Times New Roman" w:cs="Times New Roman"/>
          <w:b/>
          <w:sz w:val="28"/>
          <w:szCs w:val="28"/>
        </w:rPr>
        <w:t>,</w:t>
      </w:r>
      <w:r w:rsidRPr="00A9267F">
        <w:rPr>
          <w:rFonts w:ascii="Times New Roman" w:hAnsi="Times New Roman" w:cs="Times New Roman"/>
          <w:sz w:val="28"/>
          <w:szCs w:val="28"/>
        </w:rPr>
        <w:t xml:space="preserve"> указанный в решении о</w:t>
      </w:r>
      <w:r w:rsidRPr="0058649B">
        <w:rPr>
          <w:rFonts w:ascii="Times New Roman" w:hAnsi="Times New Roman" w:cs="Times New Roman"/>
          <w:sz w:val="28"/>
          <w:szCs w:val="28"/>
        </w:rPr>
        <w:t xml:space="preserve"> предоставлении гарантии, необходимую информацию для осуществления контроля в соответствии с </w:t>
      </w:r>
      <w:hyperlink w:anchor="P93">
        <w:r w:rsidRPr="00632FDF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14:paraId="187B72C4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г) меры ответственности принципала и бенефициара за нецелевое использование средств кредита (займа), обеспеченного гарантией;</w:t>
      </w:r>
    </w:p>
    <w:p w14:paraId="52EE988D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д) право администрации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в одностороннем порядке расторгнуть договор о предоставлении гарантии в случае изменения без предварительного письменного согласия гаранта указанных в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(займа), обеспеченного гарантией;</w:t>
      </w:r>
    </w:p>
    <w:p w14:paraId="265F40C7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7B2B40">
        <w:rPr>
          <w:rFonts w:ascii="Times New Roman" w:hAnsi="Times New Roman" w:cs="Times New Roman"/>
          <w:sz w:val="28"/>
          <w:szCs w:val="28"/>
        </w:rPr>
        <w:t>е) обязательство бенефициара осуществлять со своей стороны контроль за целевым использованием средств кредита (займа, за исключением облигационного), обеспеченного гарантией;</w:t>
      </w:r>
    </w:p>
    <w:p w14:paraId="2F44C6D2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ж) иные условия, установленные администрацией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>.</w:t>
      </w:r>
    </w:p>
    <w:p w14:paraId="7C8C266D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7. В гарантии указываются сведения, установленные Бюджетным </w:t>
      </w:r>
      <w:hyperlink r:id="rId16">
        <w:r w:rsidRPr="0058649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иные сведения, определенные </w:t>
      </w:r>
      <w:r w:rsidR="00533ADE">
        <w:rPr>
          <w:rFonts w:ascii="Times New Roman" w:hAnsi="Times New Roman" w:cs="Times New Roman"/>
          <w:sz w:val="28"/>
          <w:szCs w:val="28"/>
        </w:rPr>
        <w:t>решением</w:t>
      </w:r>
      <w:r w:rsidRPr="0058649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>.</w:t>
      </w:r>
    </w:p>
    <w:p w14:paraId="27AB1005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bookmarkStart w:id="4" w:name="P92"/>
      <w:bookmarkEnd w:id="4"/>
      <w:r w:rsidRPr="0058649B">
        <w:rPr>
          <w:rFonts w:ascii="Times New Roman" w:hAnsi="Times New Roman" w:cs="Times New Roman"/>
          <w:sz w:val="28"/>
          <w:szCs w:val="28"/>
        </w:rPr>
        <w:t xml:space="preserve">8. Администрация </w:t>
      </w:r>
      <w:r w:rsidR="00485B0B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вправе на основании решения о бюджете привлекать агентов по вопросам предоставления и исполнения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гарантий, взыскания задолженности указанных лиц.</w:t>
      </w:r>
    </w:p>
    <w:p w14:paraId="6892635C" w14:textId="77777777" w:rsidR="00944F27" w:rsidRPr="00632FDF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bookmarkStart w:id="5" w:name="P93"/>
      <w:bookmarkEnd w:id="5"/>
      <w:r w:rsidRPr="0058649B">
        <w:rPr>
          <w:rFonts w:ascii="Times New Roman" w:hAnsi="Times New Roman" w:cs="Times New Roman"/>
          <w:sz w:val="28"/>
          <w:szCs w:val="28"/>
        </w:rPr>
        <w:t xml:space="preserve">9. Контроль за целевым использованием средств кредита (займа), обеспеченного гарантией, и исполнением обязательств принципала по кредиту (займу), обеспеченному гарантией, осуществляется </w:t>
      </w:r>
      <w:r w:rsidR="00860B8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32FDF">
        <w:rPr>
          <w:rFonts w:ascii="Times New Roman" w:hAnsi="Times New Roman" w:cs="Times New Roman"/>
          <w:sz w:val="28"/>
          <w:szCs w:val="28"/>
        </w:rPr>
        <w:t>органом</w:t>
      </w:r>
      <w:r w:rsidRPr="007B2B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2FDF" w:rsidRPr="00632FDF">
        <w:rPr>
          <w:rFonts w:ascii="Times New Roman" w:hAnsi="Times New Roman" w:cs="Times New Roman"/>
          <w:sz w:val="28"/>
          <w:szCs w:val="28"/>
        </w:rPr>
        <w:t xml:space="preserve">в </w:t>
      </w:r>
      <w:r w:rsidRPr="00632FDF">
        <w:rPr>
          <w:rFonts w:ascii="Times New Roman" w:hAnsi="Times New Roman" w:cs="Times New Roman"/>
          <w:sz w:val="28"/>
          <w:szCs w:val="28"/>
        </w:rPr>
        <w:t xml:space="preserve">порядке, утвержденном администрацией </w:t>
      </w:r>
      <w:r w:rsidR="00640C1E" w:rsidRPr="00632FDF">
        <w:rPr>
          <w:rFonts w:ascii="Times New Roman" w:hAnsi="Times New Roman" w:cs="Times New Roman"/>
          <w:sz w:val="28"/>
          <w:szCs w:val="28"/>
        </w:rPr>
        <w:t>округа</w:t>
      </w:r>
      <w:r w:rsidRPr="00632FDF">
        <w:rPr>
          <w:rFonts w:ascii="Times New Roman" w:hAnsi="Times New Roman" w:cs="Times New Roman"/>
          <w:sz w:val="28"/>
          <w:szCs w:val="28"/>
        </w:rPr>
        <w:t>.</w:t>
      </w:r>
    </w:p>
    <w:p w14:paraId="52FAAE91" w14:textId="77777777" w:rsidR="00944F27" w:rsidRPr="007B2B40" w:rsidRDefault="00944F27" w:rsidP="00E94741">
      <w:pPr>
        <w:spacing w:after="0" w:line="280" w:lineRule="atLeast"/>
        <w:ind w:firstLine="709"/>
        <w:jc w:val="both"/>
        <w:rPr>
          <w:b/>
          <w:sz w:val="28"/>
          <w:szCs w:val="28"/>
        </w:rPr>
      </w:pPr>
    </w:p>
    <w:p w14:paraId="7607CAF6" w14:textId="77777777" w:rsidR="00944F27" w:rsidRPr="0058649B" w:rsidRDefault="00944F27" w:rsidP="00E94741">
      <w:pPr>
        <w:spacing w:after="0" w:line="280" w:lineRule="atLeast"/>
        <w:ind w:firstLine="709"/>
        <w:jc w:val="both"/>
        <w:outlineLvl w:val="1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Статья 4. Отказ в предоставлении гарантии</w:t>
      </w:r>
    </w:p>
    <w:p w14:paraId="24023ADA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1. Основаниями для отказа в предоставлении гарантии являются:</w:t>
      </w:r>
    </w:p>
    <w:p w14:paraId="04987DDD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lastRenderedPageBreak/>
        <w:t>а) неудовлетворительное финансовое состояние принципала;</w:t>
      </w:r>
    </w:p>
    <w:p w14:paraId="69213165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б) отсутствие надлежащего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14:paraId="3970CCAE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в) наличие у принципала, его поручителей (гарантов) просроченной (неурегулированной) задолженности по денежным обязательствам перед Канск</w:t>
      </w:r>
      <w:r w:rsidR="00485B0B" w:rsidRPr="0058649B">
        <w:rPr>
          <w:rFonts w:ascii="Times New Roman" w:hAnsi="Times New Roman" w:cs="Times New Roman"/>
          <w:sz w:val="28"/>
          <w:szCs w:val="28"/>
        </w:rPr>
        <w:t>им муниципальным округом</w:t>
      </w:r>
      <w:r w:rsidRPr="0058649B">
        <w:rPr>
          <w:rFonts w:ascii="Times New Roman" w:hAnsi="Times New Roman" w:cs="Times New Roman"/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768F2A6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г) случаи, когда принципал находится в процессе реорганизации или ликвидации, либо в отношении принципала возбуждено производство по делу о несостоятельности (банкротстве);</w:t>
      </w:r>
    </w:p>
    <w:p w14:paraId="50319010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д) непредставление или представление не в полном объеме документов, на основании которых предоставляется гарантия, а также заключается договор о предоставлении гарантии;</w:t>
      </w:r>
    </w:p>
    <w:p w14:paraId="187093C6" w14:textId="77777777" w:rsidR="00944F27" w:rsidRPr="00314B76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314B76">
        <w:rPr>
          <w:rFonts w:ascii="Times New Roman" w:hAnsi="Times New Roman" w:cs="Times New Roman"/>
          <w:sz w:val="28"/>
          <w:szCs w:val="28"/>
        </w:rPr>
        <w:t xml:space="preserve">е) несоответствие принципала и (или) бенефициара требованиям, указанным в </w:t>
      </w:r>
      <w:hyperlink r:id="rId17">
        <w:r w:rsidRPr="00314B76">
          <w:rPr>
            <w:rFonts w:ascii="Times New Roman" w:hAnsi="Times New Roman" w:cs="Times New Roman"/>
            <w:sz w:val="28"/>
            <w:szCs w:val="28"/>
          </w:rPr>
          <w:t>абзаце первом пункта 16 статьи 241</w:t>
        </w:r>
      </w:hyperlink>
      <w:r w:rsidRPr="00314B7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31E1E43A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ж) представление принципалом заведомо ложных сведений либо сведений, не соответствующих действительности (недостоверных сведений);</w:t>
      </w:r>
    </w:p>
    <w:p w14:paraId="41FD61FB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з) несоблюдение принципалом требований настоящего решения;</w:t>
      </w:r>
    </w:p>
    <w:p w14:paraId="30A4BD04" w14:textId="77777777" w:rsidR="00944F27" w:rsidRPr="00314B76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314B76">
        <w:rPr>
          <w:rFonts w:ascii="Times New Roman" w:hAnsi="Times New Roman" w:cs="Times New Roman"/>
          <w:sz w:val="28"/>
          <w:szCs w:val="28"/>
        </w:rPr>
        <w:t>и) принятие антимонопольным органом решения об отказе в предоставлении муниципальной преференции в виде гарантии - в случае если предварительное согласие антимонопольного органа на предоставление такой муниципальной преференции является обязательным;</w:t>
      </w:r>
    </w:p>
    <w:p w14:paraId="3AF40C55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к) несоблюдение иных условий предоставления и исполнения гарантии, установленных в программе муниципальных гарантий </w:t>
      </w:r>
      <w:r w:rsidR="000C2CB0" w:rsidRPr="0058649B">
        <w:rPr>
          <w:rFonts w:ascii="Times New Roman" w:hAnsi="Times New Roman" w:cs="Times New Roman"/>
          <w:sz w:val="28"/>
          <w:szCs w:val="28"/>
        </w:rPr>
        <w:t>Канского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>, утвержденной решением о бюджете;</w:t>
      </w:r>
    </w:p>
    <w:p w14:paraId="3F89F677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л) недостаточность общего объема предоставленных гарантий, указанного в программе муниципальных гарантий Канск</w:t>
      </w:r>
      <w:r w:rsidR="000C2CB0" w:rsidRPr="0058649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>, утвержденного решением о бюджете, с учетом выданных гарантий.</w:t>
      </w:r>
    </w:p>
    <w:p w14:paraId="2AC1080D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2. Решение об отказе в предоставлении гарантии принимается администрацией </w:t>
      </w:r>
      <w:r w:rsidR="000C2CB0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</w:t>
      </w:r>
      <w:r w:rsidRPr="007B2B40">
        <w:rPr>
          <w:rFonts w:ascii="Times New Roman" w:hAnsi="Times New Roman" w:cs="Times New Roman"/>
          <w:sz w:val="28"/>
          <w:szCs w:val="28"/>
        </w:rPr>
        <w:t>в форме постановления.</w:t>
      </w:r>
    </w:p>
    <w:p w14:paraId="4A5EA5E0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3. Решение об отказе в предоставлении гарантии должно содержать:</w:t>
      </w:r>
    </w:p>
    <w:p w14:paraId="2C0E6355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а) наименование принципала;</w:t>
      </w:r>
    </w:p>
    <w:p w14:paraId="3F058F5E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б) основание для отказа в предоставлении гарантии.</w:t>
      </w:r>
    </w:p>
    <w:p w14:paraId="1F37A4A8" w14:textId="0A776A1E" w:rsidR="008B21A6" w:rsidRPr="00E94741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>4. Решение об отказе в предоставлении гарантии направляется принципалу, в обеспечении исполнения обязательств которого отказано, в течение пяти рабочих дней.</w:t>
      </w:r>
    </w:p>
    <w:p w14:paraId="34B48C09" w14:textId="77777777" w:rsidR="008B21A6" w:rsidRDefault="008B21A6" w:rsidP="00E94741">
      <w:pPr>
        <w:spacing w:after="0" w:line="280" w:lineRule="atLeast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D6D084B" w14:textId="77777777" w:rsidR="00944F27" w:rsidRPr="0058649B" w:rsidRDefault="00944F27" w:rsidP="00E94741">
      <w:pPr>
        <w:spacing w:after="0" w:line="280" w:lineRule="atLeast"/>
        <w:ind w:firstLine="709"/>
        <w:jc w:val="both"/>
        <w:outlineLvl w:val="1"/>
        <w:rPr>
          <w:sz w:val="28"/>
          <w:szCs w:val="28"/>
        </w:rPr>
      </w:pPr>
      <w:r w:rsidRPr="0058649B">
        <w:rPr>
          <w:rFonts w:ascii="Times New Roman" w:hAnsi="Times New Roman" w:cs="Times New Roman"/>
          <w:b/>
          <w:sz w:val="28"/>
          <w:szCs w:val="28"/>
        </w:rPr>
        <w:t>Статья 5. Порядок учета гарантий</w:t>
      </w:r>
    </w:p>
    <w:p w14:paraId="2AE3E29D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1. Обязательства, вытекающие из муниципальной гарантии, включаются в состав муниципального долга в сумме фактически имеющихся у принципала </w:t>
      </w:r>
      <w:r w:rsidRPr="0058649B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обязательств, обеспеченных муниципальной гарантией, но не более суммы </w:t>
      </w:r>
      <w:r w:rsidRPr="007B2B40">
        <w:rPr>
          <w:rFonts w:ascii="Times New Roman" w:hAnsi="Times New Roman" w:cs="Times New Roman"/>
          <w:sz w:val="28"/>
          <w:szCs w:val="28"/>
        </w:rPr>
        <w:t>муниципальной гарантии</w:t>
      </w:r>
      <w:r w:rsidR="000C2CB0" w:rsidRPr="007B2B40">
        <w:rPr>
          <w:rFonts w:ascii="Times New Roman" w:hAnsi="Times New Roman" w:cs="Times New Roman"/>
          <w:sz w:val="28"/>
          <w:szCs w:val="28"/>
        </w:rPr>
        <w:t xml:space="preserve"> определенной программой муниципальных гарантий</w:t>
      </w:r>
      <w:r w:rsidRPr="007B2B40">
        <w:rPr>
          <w:rFonts w:ascii="Times New Roman" w:hAnsi="Times New Roman" w:cs="Times New Roman"/>
          <w:sz w:val="28"/>
          <w:szCs w:val="28"/>
        </w:rPr>
        <w:t>.</w:t>
      </w:r>
    </w:p>
    <w:p w14:paraId="037971D0" w14:textId="77777777" w:rsidR="00944F27" w:rsidRPr="0058649B" w:rsidRDefault="00944F27" w:rsidP="00E94741">
      <w:pPr>
        <w:spacing w:after="0" w:line="280" w:lineRule="atLeast"/>
        <w:ind w:firstLine="709"/>
        <w:jc w:val="both"/>
        <w:rPr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и исполнении гарантии, а также иная информация, состав которой определяется Бюджетным </w:t>
      </w:r>
      <w:hyperlink r:id="rId18">
        <w:r w:rsidRPr="0058649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649B">
        <w:rPr>
          <w:rFonts w:ascii="Times New Roman" w:hAnsi="Times New Roman" w:cs="Times New Roman"/>
          <w:sz w:val="28"/>
          <w:szCs w:val="28"/>
        </w:rPr>
        <w:t xml:space="preserve"> Российской Федерации и нормативно - правовыми актами администрации </w:t>
      </w:r>
      <w:r w:rsidR="00640C1E" w:rsidRPr="0058649B">
        <w:rPr>
          <w:rFonts w:ascii="Times New Roman" w:hAnsi="Times New Roman" w:cs="Times New Roman"/>
          <w:sz w:val="28"/>
          <w:szCs w:val="28"/>
        </w:rPr>
        <w:t>округа</w:t>
      </w:r>
      <w:r w:rsidRPr="0058649B">
        <w:rPr>
          <w:rFonts w:ascii="Times New Roman" w:hAnsi="Times New Roman" w:cs="Times New Roman"/>
          <w:sz w:val="28"/>
          <w:szCs w:val="28"/>
        </w:rPr>
        <w:t>, вносятся в муниципальную долговую книгу  Канск</w:t>
      </w:r>
      <w:r w:rsidR="00640C1E" w:rsidRPr="0058649B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58649B">
        <w:rPr>
          <w:rFonts w:ascii="Times New Roman" w:hAnsi="Times New Roman" w:cs="Times New Roman"/>
          <w:sz w:val="28"/>
          <w:szCs w:val="28"/>
        </w:rPr>
        <w:t xml:space="preserve"> (далее - долговая книга) в порядке и сроки, установленные </w:t>
      </w:r>
      <w:r w:rsidRPr="007B2B40">
        <w:rPr>
          <w:rFonts w:ascii="Times New Roman" w:hAnsi="Times New Roman" w:cs="Times New Roman"/>
          <w:sz w:val="28"/>
          <w:szCs w:val="28"/>
        </w:rPr>
        <w:t xml:space="preserve">нормативно - правовыми актами администрации </w:t>
      </w:r>
      <w:r w:rsidR="00640C1E" w:rsidRPr="007B2B40">
        <w:rPr>
          <w:rFonts w:ascii="Times New Roman" w:hAnsi="Times New Roman" w:cs="Times New Roman"/>
          <w:sz w:val="28"/>
          <w:szCs w:val="28"/>
        </w:rPr>
        <w:t>округа</w:t>
      </w:r>
      <w:r w:rsidRPr="007B2B40">
        <w:rPr>
          <w:rFonts w:ascii="Times New Roman" w:hAnsi="Times New Roman" w:cs="Times New Roman"/>
          <w:sz w:val="28"/>
          <w:szCs w:val="28"/>
        </w:rPr>
        <w:t>.</w:t>
      </w:r>
    </w:p>
    <w:p w14:paraId="650FE4B1" w14:textId="77777777" w:rsidR="00944F27" w:rsidRPr="00314B76" w:rsidRDefault="00944F27" w:rsidP="00E94741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49B">
        <w:rPr>
          <w:rFonts w:ascii="Times New Roman" w:hAnsi="Times New Roman" w:cs="Times New Roman"/>
          <w:sz w:val="28"/>
          <w:szCs w:val="28"/>
        </w:rPr>
        <w:t xml:space="preserve">2. В течение трех рабочих дней с момента выдачи гарантии, заверенные в установленном порядке копии решения о предоставлении гарантии, договора о предоставлении гарантии, </w:t>
      </w:r>
      <w:r w:rsidR="00640C1E" w:rsidRPr="00314B76">
        <w:rPr>
          <w:rFonts w:ascii="Times New Roman" w:hAnsi="Times New Roman" w:cs="Times New Roman"/>
          <w:sz w:val="28"/>
          <w:szCs w:val="28"/>
        </w:rPr>
        <w:t xml:space="preserve">гарантии, </w:t>
      </w:r>
      <w:r w:rsidRPr="00314B76">
        <w:rPr>
          <w:rFonts w:ascii="Times New Roman" w:hAnsi="Times New Roman" w:cs="Times New Roman"/>
          <w:sz w:val="28"/>
          <w:szCs w:val="28"/>
        </w:rPr>
        <w:t xml:space="preserve">а также иных документов, необходимых для учета предоставленной гарантии в долговой книге, направляются администрацией </w:t>
      </w:r>
      <w:r w:rsidR="00640C1E" w:rsidRPr="00314B76">
        <w:rPr>
          <w:rFonts w:ascii="Times New Roman" w:hAnsi="Times New Roman" w:cs="Times New Roman"/>
          <w:sz w:val="28"/>
          <w:szCs w:val="28"/>
        </w:rPr>
        <w:t>округа</w:t>
      </w:r>
      <w:r w:rsidRPr="00314B76">
        <w:rPr>
          <w:rFonts w:ascii="Times New Roman" w:hAnsi="Times New Roman" w:cs="Times New Roman"/>
          <w:sz w:val="28"/>
          <w:szCs w:val="28"/>
        </w:rPr>
        <w:t xml:space="preserve"> в финансовое управление.</w:t>
      </w:r>
    </w:p>
    <w:p w14:paraId="2DC559FB" w14:textId="77777777" w:rsidR="00F3157F" w:rsidRPr="00314B76" w:rsidRDefault="00F3157F" w:rsidP="00E94741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9B972" w14:textId="77777777" w:rsidR="00F3157F" w:rsidRPr="00314B76" w:rsidRDefault="00F3157F" w:rsidP="00944F27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EBF3EE" w14:textId="77777777" w:rsidR="00A375A9" w:rsidRPr="0058649B" w:rsidRDefault="00A375A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6F996B3" w14:textId="77777777" w:rsidR="00A375A9" w:rsidRPr="0058649B" w:rsidRDefault="00A375A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017356E" w14:textId="77777777" w:rsidR="00A375A9" w:rsidRPr="0058649B" w:rsidRDefault="00A375A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569B19F" w14:textId="77777777" w:rsidR="00A375A9" w:rsidRPr="0058649B" w:rsidRDefault="00A375A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2D019D8" w14:textId="77777777" w:rsidR="00A375A9" w:rsidRPr="0058649B" w:rsidRDefault="00A375A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47C61B0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2BC7E45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444F509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479172F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47B59C3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B2F7910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74431E0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E3A6121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0ACE11D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345033B" w14:textId="77777777" w:rsidR="00FB0A49" w:rsidRPr="0058649B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999C546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B31FC47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7A7EE5B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0700C99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5A026DE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BFFF1F4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4F21FA5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B4B61C" w14:textId="77777777" w:rsidR="00FB0A49" w:rsidRDefault="00FB0A49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ABB40B6" w14:textId="77777777" w:rsidR="00353B90" w:rsidRDefault="00353B90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CAE7FBA" w14:textId="77777777" w:rsidR="00353B90" w:rsidRDefault="00353B90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D66D4D8" w14:textId="77777777" w:rsidR="00353B90" w:rsidRDefault="00353B90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0026E1" w14:textId="77777777" w:rsidR="00353B90" w:rsidRDefault="00353B90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9E0595B" w14:textId="77777777" w:rsidR="00353B90" w:rsidRDefault="00353B90" w:rsidP="00F315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E1994F8" w14:textId="77777777" w:rsidR="00A375A9" w:rsidRDefault="00A375A9" w:rsidP="009B6275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A375A9" w:rsidSect="003A1EDA">
      <w:headerReference w:type="default" r:id="rId1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CD08C" w14:textId="77777777" w:rsidR="00597144" w:rsidRDefault="00597144" w:rsidP="003A1EDA">
      <w:pPr>
        <w:spacing w:after="0" w:line="240" w:lineRule="auto"/>
      </w:pPr>
      <w:r>
        <w:separator/>
      </w:r>
    </w:p>
  </w:endnote>
  <w:endnote w:type="continuationSeparator" w:id="0">
    <w:p w14:paraId="4DD256E8" w14:textId="77777777" w:rsidR="00597144" w:rsidRDefault="00597144" w:rsidP="003A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65CCB" w14:textId="77777777" w:rsidR="00597144" w:rsidRDefault="00597144" w:rsidP="003A1EDA">
      <w:pPr>
        <w:spacing w:after="0" w:line="240" w:lineRule="auto"/>
      </w:pPr>
      <w:r>
        <w:separator/>
      </w:r>
    </w:p>
  </w:footnote>
  <w:footnote w:type="continuationSeparator" w:id="0">
    <w:p w14:paraId="7D3276CB" w14:textId="77777777" w:rsidR="00597144" w:rsidRDefault="00597144" w:rsidP="003A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305015"/>
      <w:docPartObj>
        <w:docPartGallery w:val="Page Numbers (Top of Page)"/>
        <w:docPartUnique/>
      </w:docPartObj>
    </w:sdtPr>
    <w:sdtEndPr/>
    <w:sdtContent>
      <w:p w14:paraId="20D65B44" w14:textId="4BF4811E" w:rsidR="003A1EDA" w:rsidRDefault="003A1E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23">
          <w:rPr>
            <w:noProof/>
          </w:rPr>
          <w:t>2</w:t>
        </w:r>
        <w:r>
          <w:fldChar w:fldCharType="end"/>
        </w:r>
      </w:p>
    </w:sdtContent>
  </w:sdt>
  <w:p w14:paraId="102D8BF1" w14:textId="77777777" w:rsidR="003A1EDA" w:rsidRDefault="003A1E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2E"/>
    <w:rsid w:val="00004C1C"/>
    <w:rsid w:val="000917F0"/>
    <w:rsid w:val="000B4937"/>
    <w:rsid w:val="000C2CB0"/>
    <w:rsid w:val="000F0997"/>
    <w:rsid w:val="0011776E"/>
    <w:rsid w:val="0019516C"/>
    <w:rsid w:val="001B4E0C"/>
    <w:rsid w:val="0022047D"/>
    <w:rsid w:val="002225B9"/>
    <w:rsid w:val="0027088F"/>
    <w:rsid w:val="00272AA2"/>
    <w:rsid w:val="002B2AE0"/>
    <w:rsid w:val="002C5620"/>
    <w:rsid w:val="002F2F3B"/>
    <w:rsid w:val="00314B76"/>
    <w:rsid w:val="00324BE8"/>
    <w:rsid w:val="00353B90"/>
    <w:rsid w:val="00384266"/>
    <w:rsid w:val="003A1EDA"/>
    <w:rsid w:val="003B5000"/>
    <w:rsid w:val="003D1DFE"/>
    <w:rsid w:val="00416317"/>
    <w:rsid w:val="00420923"/>
    <w:rsid w:val="004500AA"/>
    <w:rsid w:val="00485B0B"/>
    <w:rsid w:val="004A1430"/>
    <w:rsid w:val="004A57AB"/>
    <w:rsid w:val="00502CC8"/>
    <w:rsid w:val="00533ADE"/>
    <w:rsid w:val="00544E5D"/>
    <w:rsid w:val="005663AD"/>
    <w:rsid w:val="00567197"/>
    <w:rsid w:val="0058649B"/>
    <w:rsid w:val="00587A06"/>
    <w:rsid w:val="00597144"/>
    <w:rsid w:val="005C09E6"/>
    <w:rsid w:val="005C4336"/>
    <w:rsid w:val="005C675D"/>
    <w:rsid w:val="005E66FF"/>
    <w:rsid w:val="00632FDF"/>
    <w:rsid w:val="00640C1E"/>
    <w:rsid w:val="006B5B62"/>
    <w:rsid w:val="006D12B0"/>
    <w:rsid w:val="00703058"/>
    <w:rsid w:val="00711705"/>
    <w:rsid w:val="00736C2E"/>
    <w:rsid w:val="007A4A4B"/>
    <w:rsid w:val="007B2B40"/>
    <w:rsid w:val="007D3F39"/>
    <w:rsid w:val="007D5AC2"/>
    <w:rsid w:val="007F6AFD"/>
    <w:rsid w:val="00802C4C"/>
    <w:rsid w:val="008307E6"/>
    <w:rsid w:val="00840835"/>
    <w:rsid w:val="00844C60"/>
    <w:rsid w:val="00860B82"/>
    <w:rsid w:val="008A17A2"/>
    <w:rsid w:val="008B21A6"/>
    <w:rsid w:val="00940C1E"/>
    <w:rsid w:val="00944F27"/>
    <w:rsid w:val="00976738"/>
    <w:rsid w:val="00976E09"/>
    <w:rsid w:val="009B6275"/>
    <w:rsid w:val="009D2862"/>
    <w:rsid w:val="00A33494"/>
    <w:rsid w:val="00A375A9"/>
    <w:rsid w:val="00A40748"/>
    <w:rsid w:val="00A45AC1"/>
    <w:rsid w:val="00A9267F"/>
    <w:rsid w:val="00AB5423"/>
    <w:rsid w:val="00B65E7A"/>
    <w:rsid w:val="00B907BB"/>
    <w:rsid w:val="00BC246D"/>
    <w:rsid w:val="00CA3DBE"/>
    <w:rsid w:val="00CC3ECB"/>
    <w:rsid w:val="00D12705"/>
    <w:rsid w:val="00D54B4C"/>
    <w:rsid w:val="00D57F94"/>
    <w:rsid w:val="00D6678F"/>
    <w:rsid w:val="00DC54F8"/>
    <w:rsid w:val="00DD6B3A"/>
    <w:rsid w:val="00E24F18"/>
    <w:rsid w:val="00E94741"/>
    <w:rsid w:val="00F01BFD"/>
    <w:rsid w:val="00F3157F"/>
    <w:rsid w:val="00F3681A"/>
    <w:rsid w:val="00F53DD7"/>
    <w:rsid w:val="00F96264"/>
    <w:rsid w:val="00FB0A49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E9C2"/>
  <w15:docId w15:val="{24A38C28-5E0D-4FFB-93A0-303ABEAB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8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B2AE0"/>
    <w:pPr>
      <w:tabs>
        <w:tab w:val="left" w:pos="709"/>
      </w:tabs>
      <w:suppressAutoHyphens/>
      <w:spacing w:after="120" w:line="276" w:lineRule="atLeast"/>
    </w:pPr>
    <w:rPr>
      <w:rFonts w:ascii="Calibri" w:eastAsia="Times New Roman" w:hAnsi="Calibri" w:cs="Times New Roman"/>
      <w:color w:val="00000A"/>
      <w:kern w:val="2"/>
      <w:lang w:eastAsia="ru-RU"/>
    </w:rPr>
  </w:style>
  <w:style w:type="character" w:customStyle="1" w:styleId="a6">
    <w:name w:val="Основной текст Знак"/>
    <w:basedOn w:val="a0"/>
    <w:link w:val="a5"/>
    <w:rsid w:val="002B2AE0"/>
    <w:rPr>
      <w:rFonts w:ascii="Calibri" w:eastAsia="Times New Roman" w:hAnsi="Calibri" w:cs="Times New Roman"/>
      <w:color w:val="00000A"/>
      <w:kern w:val="2"/>
      <w:lang w:eastAsia="ru-RU"/>
    </w:rPr>
  </w:style>
  <w:style w:type="paragraph" w:customStyle="1" w:styleId="ConsPlusNormal">
    <w:name w:val="ConsPlusNormal"/>
    <w:rsid w:val="005C6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4A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A1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1EDA"/>
  </w:style>
  <w:style w:type="paragraph" w:styleId="aa">
    <w:name w:val="footer"/>
    <w:basedOn w:val="a"/>
    <w:link w:val="ab"/>
    <w:uiPriority w:val="99"/>
    <w:unhideWhenUsed/>
    <w:rsid w:val="003A1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5454" TargetMode="External"/><Relationship Id="rId13" Type="http://schemas.openxmlformats.org/officeDocument/2006/relationships/hyperlink" Target="https://login.consultant.ru/link/?req=doc&amp;base=LAW&amp;n=495710" TargetMode="External"/><Relationship Id="rId18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5710&amp;dst=1946" TargetMode="External"/><Relationship Id="rId17" Type="http://schemas.openxmlformats.org/officeDocument/2006/relationships/hyperlink" Target="https://login.consultant.ru/link/?req=doc&amp;base=LAW&amp;n=495710&amp;dst=58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7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710&amp;dst=55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710&amp;dst=5859" TargetMode="External"/><Relationship Id="rId10" Type="http://schemas.openxmlformats.org/officeDocument/2006/relationships/hyperlink" Target="https://login.consultant.ru/link/?req=doc&amp;base=LAW&amp;n=495710&amp;dst=552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&amp;dst=5516" TargetMode="External"/><Relationship Id="rId14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CC0B-1844-493B-86C2-E3689871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116</cp:lastModifiedBy>
  <cp:revision>3</cp:revision>
  <cp:lastPrinted>2026-02-12T18:21:00Z</cp:lastPrinted>
  <dcterms:created xsi:type="dcterms:W3CDTF">2026-04-15T06:29:00Z</dcterms:created>
  <dcterms:modified xsi:type="dcterms:W3CDTF">2026-04-15T06:29:00Z</dcterms:modified>
</cp:coreProperties>
</file>