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364722" w:rsidRDefault="00BC5F3F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08079C" w:rsidP="00770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2101A">
              <w:rPr>
                <w:sz w:val="28"/>
              </w:rPr>
              <w:t>20.03.</w:t>
            </w:r>
          </w:p>
        </w:tc>
        <w:tc>
          <w:tcPr>
            <w:tcW w:w="2607" w:type="dxa"/>
          </w:tcPr>
          <w:p w:rsidR="00364722" w:rsidRDefault="00364722" w:rsidP="00D5016A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D5016A">
              <w:rPr>
                <w:sz w:val="28"/>
              </w:rPr>
              <w:t>4</w:t>
            </w:r>
            <w:r w:rsidRPr="00770CC9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B2101A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D5016A">
        <w:rPr>
          <w:sz w:val="28"/>
          <w:szCs w:val="28"/>
        </w:rPr>
        <w:t>3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</w:t>
      </w:r>
      <w:r>
        <w:t>а</w:t>
      </w:r>
      <w:r>
        <w:t>ции»</w:t>
      </w:r>
      <w:r w:rsidR="00163EFF">
        <w:t xml:space="preserve">, руководствуясь </w:t>
      </w:r>
      <w:r>
        <w:t>решением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 xml:space="preserve">» и </w:t>
      </w:r>
      <w:r w:rsidR="00163EFF">
        <w:t>стат</w:t>
      </w:r>
      <w:r w:rsidR="00163EFF">
        <w:t>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D5016A">
        <w:t>3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>
        <w:t xml:space="preserve">) </w:t>
      </w:r>
      <w:r w:rsidR="00D5016A">
        <w:t xml:space="preserve">25 апреля </w:t>
      </w:r>
      <w:r w:rsidR="00416DDE" w:rsidRPr="002D6A65">
        <w:t>201</w:t>
      </w:r>
      <w:r w:rsidR="00D5016A">
        <w:t>4</w:t>
      </w:r>
      <w:r w:rsidR="004310DB" w:rsidRPr="002D6A65">
        <w:t xml:space="preserve"> года</w:t>
      </w:r>
      <w:r w:rsidR="004310DB">
        <w:t xml:space="preserve"> в</w:t>
      </w:r>
      <w:r w:rsidR="006F47D6">
        <w:t xml:space="preserve"> </w:t>
      </w:r>
      <w:r w:rsidR="00211BA2">
        <w:t>10</w:t>
      </w:r>
      <w:r w:rsidR="004310DB">
        <w:t xml:space="preserve"> часов</w:t>
      </w:r>
      <w:r w:rsidR="008C2CF5">
        <w:t xml:space="preserve"> 00 минут</w:t>
      </w:r>
      <w:r w:rsidR="004310DB">
        <w:t xml:space="preserve"> в малом зале администрации г</w:t>
      </w:r>
      <w:r w:rsidR="008C2CF5">
        <w:t>.</w:t>
      </w:r>
      <w:r w:rsidR="004310DB">
        <w:t xml:space="preserve"> Канска</w:t>
      </w:r>
      <w:r w:rsidR="00CA6DA6">
        <w:t xml:space="preserve"> по адресу</w:t>
      </w:r>
      <w:r w:rsidR="00450086">
        <w:t>:</w:t>
      </w:r>
      <w:r w:rsidR="00CA6DA6">
        <w:t xml:space="preserve"> г</w:t>
      </w:r>
      <w:r w:rsidR="00CA6DA6">
        <w:t>о</w:t>
      </w:r>
      <w:r w:rsidR="00CA6DA6">
        <w:t>род Канск, ул. Ленина д. 4/1</w:t>
      </w:r>
      <w:r w:rsidR="004310DB">
        <w:t>.</w:t>
      </w:r>
    </w:p>
    <w:p w:rsidR="00A11E1A" w:rsidRDefault="00BE089C" w:rsidP="00A11E1A">
      <w:pPr>
        <w:pStyle w:val="20"/>
        <w:ind w:firstLine="709"/>
      </w:pPr>
      <w:r>
        <w:t>2.Муниципальному казенному учреждению «Финансовое управление администрации города Канска» (Н.А. Тихомир</w:t>
      </w:r>
      <w:r>
        <w:t>о</w:t>
      </w:r>
      <w:r>
        <w:t>ва) обеспечить опубликование и размещение информации о проведении публичных слушаний в газете «Официальный Канск</w:t>
      </w:r>
      <w:r w:rsidR="00681B2D">
        <w:t>»</w:t>
      </w:r>
      <w:r w:rsidRPr="00913CA1">
        <w:t xml:space="preserve"> 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 w:rsidRPr="00604F84">
        <w:rPr>
          <w:szCs w:val="28"/>
        </w:rPr>
        <w:t xml:space="preserve"> </w:t>
      </w:r>
      <w:r w:rsidR="00604F84">
        <w:rPr>
          <w:szCs w:val="28"/>
        </w:rPr>
        <w:t>в сети Интернет</w:t>
      </w:r>
      <w:r>
        <w:t>.</w:t>
      </w:r>
      <w:r w:rsidRPr="00BE089C">
        <w:t xml:space="preserve"> </w:t>
      </w:r>
    </w:p>
    <w:p w:rsidR="00BE089C" w:rsidRDefault="00A11E1A" w:rsidP="00A11E1A">
      <w:pPr>
        <w:pStyle w:val="20"/>
        <w:ind w:firstLine="709"/>
      </w:pPr>
      <w:r>
        <w:t>3.Муниципальному казенному учреждению «Финансовое управление администрации города Канска» (Н.А. Тихомир</w:t>
      </w:r>
      <w:r>
        <w:t>о</w:t>
      </w:r>
      <w:r>
        <w:t xml:space="preserve">ва) в срок до </w:t>
      </w:r>
      <w:r w:rsidR="00D5016A">
        <w:t>01</w:t>
      </w:r>
      <w:r>
        <w:t xml:space="preserve"> апреля 201</w:t>
      </w:r>
      <w:r w:rsidR="00D5016A">
        <w:t>4</w:t>
      </w:r>
      <w:r>
        <w:t xml:space="preserve"> года представить</w:t>
      </w:r>
      <w:r w:rsidR="00D5016A">
        <w:t xml:space="preserve"> для публикации </w:t>
      </w:r>
      <w:r w:rsidR="00D5016A">
        <w:rPr>
          <w:szCs w:val="28"/>
        </w:rPr>
        <w:t xml:space="preserve">в газете «Официальный Канск» </w:t>
      </w:r>
      <w:r>
        <w:rPr>
          <w:szCs w:val="28"/>
        </w:rPr>
        <w:t xml:space="preserve">и </w:t>
      </w:r>
      <w:r w:rsidRPr="001A560B">
        <w:rPr>
          <w:szCs w:val="28"/>
        </w:rPr>
        <w:t>разме</w:t>
      </w:r>
      <w:r>
        <w:rPr>
          <w:szCs w:val="28"/>
        </w:rPr>
        <w:t>щения</w:t>
      </w:r>
      <w:r w:rsidRPr="001A560B">
        <w:rPr>
          <w:szCs w:val="28"/>
        </w:rPr>
        <w:t xml:space="preserve"> на официальном сайте муниципального образования город Канск в сети Интернет</w:t>
      </w:r>
      <w:r w:rsidR="00D5016A">
        <w:rPr>
          <w:szCs w:val="28"/>
        </w:rPr>
        <w:t xml:space="preserve"> отчет об исполнении бюджета города Канска за 2013 год</w:t>
      </w:r>
      <w:r w:rsidRPr="001A560B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>.Председательствующим на Публичных слушаниях назначаю себя, секрет</w:t>
      </w:r>
      <w:r w:rsidR="00BE089C">
        <w:t>а</w:t>
      </w:r>
      <w:r w:rsidR="00BE089C">
        <w:t xml:space="preserve">рем – </w:t>
      </w:r>
      <w:r w:rsidR="00D5016A">
        <w:t xml:space="preserve">Шатилову Л.В. </w:t>
      </w:r>
      <w:r w:rsidR="00BE089C">
        <w:t xml:space="preserve">– </w:t>
      </w:r>
      <w:r w:rsidR="00D5016A">
        <w:t xml:space="preserve">консультанта </w:t>
      </w:r>
      <w:r w:rsidR="00BE089C">
        <w:t>бюджет</w:t>
      </w:r>
      <w:r w:rsidR="00D5016A">
        <w:t>ного отдела</w:t>
      </w:r>
      <w:r w:rsidR="00BE089C">
        <w:t xml:space="preserve"> </w:t>
      </w:r>
      <w:r w:rsidR="00F9266B">
        <w:t>Муниципального казенного учреждения</w:t>
      </w:r>
      <w:r w:rsidR="00BE089C">
        <w:t xml:space="preserve"> «Финансовое управление администрации города Канска».</w:t>
      </w:r>
      <w:r w:rsidR="00BE089C" w:rsidRPr="00BE089C">
        <w:t xml:space="preserve"> 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>
        <w:t>Начальнику о</w:t>
      </w:r>
      <w:r w:rsidR="004310DB">
        <w:t>тдел</w:t>
      </w:r>
      <w:r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(Н.В. </w:t>
      </w:r>
      <w:proofErr w:type="spellStart"/>
      <w:r w:rsidR="004310DB">
        <w:t>Чудаков</w:t>
      </w:r>
      <w:r w:rsidR="0056616A">
        <w:t>а</w:t>
      </w:r>
      <w:proofErr w:type="spellEnd"/>
      <w:r w:rsidR="004310DB">
        <w:t>)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</w:t>
      </w:r>
      <w:r w:rsidR="004310DB">
        <w:t>а</w:t>
      </w:r>
      <w:r w:rsidR="004310DB">
        <w:t>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 xml:space="preserve">.Контроль </w:t>
      </w:r>
      <w:r w:rsidR="00A01C98">
        <w:t>за исполнением</w:t>
      </w:r>
      <w:r w:rsidR="00163EFF">
        <w:t xml:space="preserve"> распоряжения возлагаю на заместителя Главы гор</w:t>
      </w:r>
      <w:r w:rsidR="00163EFF">
        <w:t>о</w:t>
      </w:r>
      <w:r w:rsidR="00163EFF">
        <w:t>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proofErr w:type="spellStart"/>
      <w:r w:rsidR="00163EFF">
        <w:t>Кадач</w:t>
      </w:r>
      <w:proofErr w:type="spellEnd"/>
      <w:r w:rsidR="00163EFF">
        <w:t xml:space="preserve">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 газете «Официальный Канск» 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 xml:space="preserve">8.Распоряжение вступает в силу со дня </w:t>
      </w:r>
      <w:bookmarkStart w:id="0" w:name="_GoBack"/>
      <w:bookmarkEnd w:id="0"/>
      <w:r>
        <w:t>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211BA2">
        <w:t>Н.Н. Качан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7"/>
    <w:rsid w:val="00061016"/>
    <w:rsid w:val="0008079C"/>
    <w:rsid w:val="00163EFF"/>
    <w:rsid w:val="00173A22"/>
    <w:rsid w:val="00175839"/>
    <w:rsid w:val="00210579"/>
    <w:rsid w:val="00211BA2"/>
    <w:rsid w:val="00223DD1"/>
    <w:rsid w:val="0026086F"/>
    <w:rsid w:val="002950B8"/>
    <w:rsid w:val="002C2240"/>
    <w:rsid w:val="002D6A65"/>
    <w:rsid w:val="003351DD"/>
    <w:rsid w:val="00364722"/>
    <w:rsid w:val="003848DA"/>
    <w:rsid w:val="003C7597"/>
    <w:rsid w:val="00416DDE"/>
    <w:rsid w:val="004310DB"/>
    <w:rsid w:val="00450086"/>
    <w:rsid w:val="0047434B"/>
    <w:rsid w:val="0049266C"/>
    <w:rsid w:val="00556154"/>
    <w:rsid w:val="0056616A"/>
    <w:rsid w:val="005C4D05"/>
    <w:rsid w:val="005D7BE3"/>
    <w:rsid w:val="00604F84"/>
    <w:rsid w:val="00675652"/>
    <w:rsid w:val="00681B2D"/>
    <w:rsid w:val="006E444A"/>
    <w:rsid w:val="006F47D6"/>
    <w:rsid w:val="00724BA7"/>
    <w:rsid w:val="00745A45"/>
    <w:rsid w:val="00770CC9"/>
    <w:rsid w:val="00774F81"/>
    <w:rsid w:val="008A4EC7"/>
    <w:rsid w:val="008B0F25"/>
    <w:rsid w:val="008C2CF5"/>
    <w:rsid w:val="00913CA1"/>
    <w:rsid w:val="0096776C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C5F3F"/>
    <w:rsid w:val="00BE089C"/>
    <w:rsid w:val="00C6768B"/>
    <w:rsid w:val="00C974F1"/>
    <w:rsid w:val="00CA6DA6"/>
    <w:rsid w:val="00D27DC1"/>
    <w:rsid w:val="00D47EE5"/>
    <w:rsid w:val="00D5016A"/>
    <w:rsid w:val="00D93C2F"/>
    <w:rsid w:val="00DF50C6"/>
    <w:rsid w:val="00E119E3"/>
    <w:rsid w:val="00E8016A"/>
    <w:rsid w:val="00EA53D0"/>
    <w:rsid w:val="00EC6DD0"/>
    <w:rsid w:val="00F20A47"/>
    <w:rsid w:val="00F9266B"/>
    <w:rsid w:val="00F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A462533-124A-42A5-9050-A00D3DC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Учетная запись Майкрософт</cp:lastModifiedBy>
  <cp:revision>2</cp:revision>
  <cp:lastPrinted>2014-03-18T05:03:00Z</cp:lastPrinted>
  <dcterms:created xsi:type="dcterms:W3CDTF">2014-04-04T01:42:00Z</dcterms:created>
  <dcterms:modified xsi:type="dcterms:W3CDTF">2014-04-04T01:42:00Z</dcterms:modified>
</cp:coreProperties>
</file>