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ED" w:rsidRPr="00A51E62" w:rsidRDefault="0014561C" w:rsidP="00AF2AED">
      <w:pPr>
        <w:jc w:val="center"/>
        <w:rPr>
          <w:sz w:val="28"/>
          <w:szCs w:val="28"/>
        </w:rPr>
      </w:pPr>
      <w:r w:rsidRPr="00A51E62">
        <w:rPr>
          <w:noProof/>
          <w:sz w:val="28"/>
          <w:szCs w:val="28"/>
        </w:rPr>
        <w:drawing>
          <wp:inline distT="0" distB="0" distL="0" distR="0">
            <wp:extent cx="609600" cy="752475"/>
            <wp:effectExtent l="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ED" w:rsidRPr="00A51E62" w:rsidRDefault="00AF2AED" w:rsidP="00AF2AED">
      <w:pPr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Российская Федерация</w:t>
      </w:r>
    </w:p>
    <w:p w:rsidR="00AF2AED" w:rsidRPr="00A51E62" w:rsidRDefault="00AF2AED" w:rsidP="00AF2AED">
      <w:pPr>
        <w:spacing w:line="380" w:lineRule="exact"/>
        <w:jc w:val="center"/>
        <w:rPr>
          <w:sz w:val="28"/>
          <w:szCs w:val="28"/>
        </w:rPr>
      </w:pPr>
      <w:r w:rsidRPr="00A51E62">
        <w:rPr>
          <w:sz w:val="28"/>
          <w:szCs w:val="28"/>
        </w:rPr>
        <w:t>Администрация города Канска</w:t>
      </w:r>
      <w:r w:rsidRPr="00A51E62">
        <w:rPr>
          <w:sz w:val="28"/>
          <w:szCs w:val="28"/>
        </w:rPr>
        <w:br/>
        <w:t>Красноярского края</w:t>
      </w:r>
    </w:p>
    <w:p w:rsidR="00AF2AED" w:rsidRPr="00A51E62" w:rsidRDefault="0001301C" w:rsidP="0001301C">
      <w:pPr>
        <w:rPr>
          <w:b/>
          <w:sz w:val="28"/>
          <w:szCs w:val="28"/>
        </w:rPr>
      </w:pPr>
      <w:r w:rsidRPr="00A51E62">
        <w:rPr>
          <w:b/>
          <w:sz w:val="28"/>
          <w:szCs w:val="28"/>
        </w:rPr>
        <w:t xml:space="preserve">                                                      </w:t>
      </w:r>
      <w:r w:rsidR="00AF2AED" w:rsidRPr="00A51E62">
        <w:rPr>
          <w:b/>
          <w:sz w:val="28"/>
          <w:szCs w:val="28"/>
        </w:rPr>
        <w:t>РЕШЕНИЕ</w:t>
      </w:r>
    </w:p>
    <w:p w:rsidR="00AF2AED" w:rsidRPr="00A51E62" w:rsidRDefault="0001301C" w:rsidP="0001301C">
      <w:pPr>
        <w:rPr>
          <w:sz w:val="28"/>
          <w:szCs w:val="28"/>
        </w:rPr>
      </w:pPr>
      <w:r w:rsidRPr="00A51E62">
        <w:rPr>
          <w:sz w:val="28"/>
          <w:szCs w:val="28"/>
        </w:rPr>
        <w:t xml:space="preserve">                                       </w:t>
      </w:r>
      <w:r w:rsidR="00AF2AED" w:rsidRPr="00A51E62">
        <w:rPr>
          <w:sz w:val="28"/>
          <w:szCs w:val="28"/>
        </w:rPr>
        <w:t>публичных слушаний по вопросу</w:t>
      </w:r>
    </w:p>
    <w:p w:rsidR="00AF2AED" w:rsidRPr="00A51E62" w:rsidRDefault="00AF2AED" w:rsidP="00885B7F">
      <w:pPr>
        <w:tabs>
          <w:tab w:val="center" w:pos="4960"/>
          <w:tab w:val="right" w:pos="9921"/>
        </w:tabs>
        <w:jc w:val="center"/>
        <w:rPr>
          <w:sz w:val="28"/>
          <w:szCs w:val="28"/>
        </w:rPr>
      </w:pPr>
      <w:r w:rsidRPr="00A51E62">
        <w:rPr>
          <w:b/>
          <w:sz w:val="28"/>
          <w:szCs w:val="28"/>
        </w:rPr>
        <w:t>«О проекте бюджета города Канска на 201</w:t>
      </w:r>
      <w:r w:rsidR="00396529">
        <w:rPr>
          <w:b/>
          <w:sz w:val="28"/>
          <w:szCs w:val="28"/>
        </w:rPr>
        <w:t>5</w:t>
      </w:r>
      <w:r w:rsidRPr="00A51E62">
        <w:rPr>
          <w:b/>
          <w:sz w:val="28"/>
          <w:szCs w:val="28"/>
        </w:rPr>
        <w:t xml:space="preserve"> год</w:t>
      </w:r>
    </w:p>
    <w:p w:rsidR="00AF2AED" w:rsidRPr="00A51E62" w:rsidRDefault="00E10E88" w:rsidP="00E719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F2AED" w:rsidRPr="00A51E62">
        <w:rPr>
          <w:b/>
          <w:sz w:val="28"/>
          <w:szCs w:val="28"/>
        </w:rPr>
        <w:t>и плановый период 201</w:t>
      </w:r>
      <w:r w:rsidR="00396529">
        <w:rPr>
          <w:b/>
          <w:sz w:val="28"/>
          <w:szCs w:val="28"/>
        </w:rPr>
        <w:t>6</w:t>
      </w:r>
      <w:r w:rsidR="00AF2AED" w:rsidRPr="00A51E62">
        <w:rPr>
          <w:b/>
          <w:sz w:val="28"/>
          <w:szCs w:val="28"/>
        </w:rPr>
        <w:t>-201</w:t>
      </w:r>
      <w:r w:rsidR="00396529">
        <w:rPr>
          <w:b/>
          <w:sz w:val="28"/>
          <w:szCs w:val="28"/>
        </w:rPr>
        <w:t>7</w:t>
      </w:r>
      <w:r w:rsidR="00AF2AED" w:rsidRPr="00A51E62">
        <w:rPr>
          <w:b/>
          <w:sz w:val="28"/>
          <w:szCs w:val="28"/>
        </w:rPr>
        <w:t xml:space="preserve"> годов»</w:t>
      </w:r>
    </w:p>
    <w:p w:rsidR="00AF2AED" w:rsidRPr="00A51E62" w:rsidRDefault="00AF2AED" w:rsidP="00247ED0">
      <w:pPr>
        <w:pStyle w:val="a8"/>
        <w:jc w:val="right"/>
        <w:rPr>
          <w:sz w:val="28"/>
          <w:szCs w:val="28"/>
        </w:rPr>
      </w:pPr>
    </w:p>
    <w:p w:rsidR="00AF2AED" w:rsidRPr="00A51E62" w:rsidRDefault="00FB1119" w:rsidP="00AF2AE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19AF">
        <w:rPr>
          <w:sz w:val="28"/>
          <w:szCs w:val="28"/>
        </w:rPr>
        <w:t>0</w:t>
      </w:r>
      <w:r w:rsidR="00396529">
        <w:rPr>
          <w:sz w:val="28"/>
          <w:szCs w:val="28"/>
        </w:rPr>
        <w:t>9</w:t>
      </w:r>
      <w:r w:rsidR="00E719AF">
        <w:rPr>
          <w:sz w:val="28"/>
          <w:szCs w:val="28"/>
        </w:rPr>
        <w:t xml:space="preserve"> декабря 201</w:t>
      </w:r>
      <w:r w:rsidR="00396529">
        <w:rPr>
          <w:sz w:val="28"/>
          <w:szCs w:val="28"/>
        </w:rPr>
        <w:t>4</w:t>
      </w:r>
      <w:r w:rsidR="00E719AF">
        <w:rPr>
          <w:sz w:val="28"/>
          <w:szCs w:val="28"/>
        </w:rPr>
        <w:t xml:space="preserve"> го</w:t>
      </w:r>
      <w:r w:rsidR="008357D7">
        <w:rPr>
          <w:sz w:val="28"/>
          <w:szCs w:val="28"/>
        </w:rPr>
        <w:t>да</w:t>
      </w:r>
      <w:r w:rsidR="00AF2AED" w:rsidRPr="00A51E6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</w:t>
      </w:r>
      <w:r w:rsidR="00AF2AED" w:rsidRPr="00E75BA3">
        <w:rPr>
          <w:sz w:val="28"/>
          <w:szCs w:val="28"/>
        </w:rPr>
        <w:t>№</w:t>
      </w:r>
      <w:r w:rsidR="0082044D">
        <w:rPr>
          <w:sz w:val="28"/>
          <w:szCs w:val="28"/>
        </w:rPr>
        <w:t>2</w:t>
      </w:r>
      <w:bookmarkStart w:id="0" w:name="_GoBack"/>
      <w:bookmarkEnd w:id="0"/>
    </w:p>
    <w:p w:rsidR="00481AEF" w:rsidRDefault="00481AEF" w:rsidP="00B849A1">
      <w:pPr>
        <w:ind w:firstLine="708"/>
        <w:jc w:val="both"/>
        <w:rPr>
          <w:sz w:val="28"/>
          <w:szCs w:val="28"/>
        </w:rPr>
      </w:pPr>
    </w:p>
    <w:p w:rsidR="00EC535D" w:rsidRDefault="00EC535D" w:rsidP="00B849A1">
      <w:pPr>
        <w:ind w:firstLine="708"/>
        <w:jc w:val="both"/>
        <w:rPr>
          <w:sz w:val="28"/>
          <w:szCs w:val="28"/>
        </w:rPr>
      </w:pPr>
    </w:p>
    <w:p w:rsidR="00EA2A4F" w:rsidRDefault="00680640" w:rsidP="00ED1120">
      <w:pPr>
        <w:ind w:firstLine="708"/>
        <w:jc w:val="both"/>
        <w:rPr>
          <w:sz w:val="28"/>
          <w:szCs w:val="28"/>
        </w:rPr>
      </w:pPr>
      <w:r w:rsidRPr="00B849A1">
        <w:rPr>
          <w:sz w:val="28"/>
          <w:szCs w:val="28"/>
        </w:rPr>
        <w:t xml:space="preserve">Участники публичных слушаний, обсудив </w:t>
      </w:r>
      <w:r w:rsidR="00EA5AFA" w:rsidRPr="00B849A1">
        <w:rPr>
          <w:sz w:val="28"/>
          <w:szCs w:val="28"/>
        </w:rPr>
        <w:t xml:space="preserve">доклад </w:t>
      </w:r>
      <w:r w:rsidR="00E33351" w:rsidRPr="00B849A1">
        <w:rPr>
          <w:sz w:val="28"/>
          <w:szCs w:val="28"/>
        </w:rPr>
        <w:t>по</w:t>
      </w:r>
      <w:r w:rsidR="00EA5AFA" w:rsidRPr="00B849A1">
        <w:rPr>
          <w:sz w:val="28"/>
          <w:szCs w:val="28"/>
        </w:rPr>
        <w:t xml:space="preserve"> </w:t>
      </w:r>
      <w:r w:rsidRPr="00B849A1">
        <w:rPr>
          <w:sz w:val="28"/>
          <w:szCs w:val="28"/>
        </w:rPr>
        <w:t>проект</w:t>
      </w:r>
      <w:r w:rsidR="00EA5AFA" w:rsidRPr="00B849A1">
        <w:rPr>
          <w:sz w:val="28"/>
          <w:szCs w:val="28"/>
        </w:rPr>
        <w:t>у</w:t>
      </w:r>
      <w:r w:rsidRPr="00B849A1">
        <w:rPr>
          <w:sz w:val="28"/>
          <w:szCs w:val="28"/>
        </w:rPr>
        <w:t xml:space="preserve"> бюджета города Канска на 201</w:t>
      </w:r>
      <w:r w:rsidR="00EA2A4F">
        <w:rPr>
          <w:sz w:val="28"/>
          <w:szCs w:val="28"/>
        </w:rPr>
        <w:t>5</w:t>
      </w:r>
      <w:r w:rsidRPr="00B849A1">
        <w:rPr>
          <w:sz w:val="28"/>
          <w:szCs w:val="28"/>
        </w:rPr>
        <w:t xml:space="preserve"> год и плановый период 201</w:t>
      </w:r>
      <w:r w:rsidR="00EA2A4F">
        <w:rPr>
          <w:sz w:val="28"/>
          <w:szCs w:val="28"/>
        </w:rPr>
        <w:t>6</w:t>
      </w:r>
      <w:r w:rsidRPr="00B849A1">
        <w:rPr>
          <w:sz w:val="28"/>
          <w:szCs w:val="28"/>
        </w:rPr>
        <w:t>-201</w:t>
      </w:r>
      <w:r w:rsidR="00EA2A4F">
        <w:rPr>
          <w:sz w:val="28"/>
          <w:szCs w:val="28"/>
        </w:rPr>
        <w:t>7</w:t>
      </w:r>
      <w:r w:rsidR="00006DD5" w:rsidRPr="00B849A1">
        <w:rPr>
          <w:sz w:val="28"/>
          <w:szCs w:val="28"/>
        </w:rPr>
        <w:t xml:space="preserve"> </w:t>
      </w:r>
      <w:r w:rsidRPr="00B849A1">
        <w:rPr>
          <w:sz w:val="28"/>
          <w:szCs w:val="28"/>
        </w:rPr>
        <w:t>годов</w:t>
      </w:r>
      <w:r w:rsidR="00EA5AFA" w:rsidRPr="00B849A1">
        <w:rPr>
          <w:sz w:val="28"/>
          <w:szCs w:val="28"/>
        </w:rPr>
        <w:t>,</w:t>
      </w:r>
      <w:r w:rsidRPr="00B849A1">
        <w:rPr>
          <w:sz w:val="28"/>
          <w:szCs w:val="28"/>
        </w:rPr>
        <w:t xml:space="preserve"> отмечают</w:t>
      </w:r>
      <w:r w:rsidRPr="00B849A1">
        <w:rPr>
          <w:color w:val="000000"/>
          <w:sz w:val="28"/>
          <w:szCs w:val="28"/>
        </w:rPr>
        <w:t>,</w:t>
      </w:r>
      <w:r w:rsidR="00ED1120">
        <w:rPr>
          <w:color w:val="000000"/>
          <w:sz w:val="28"/>
          <w:szCs w:val="28"/>
        </w:rPr>
        <w:t xml:space="preserve"> что </w:t>
      </w:r>
      <w:r w:rsidR="00EA2A4F" w:rsidRPr="00263C3F">
        <w:rPr>
          <w:sz w:val="28"/>
          <w:szCs w:val="28"/>
        </w:rPr>
        <w:t xml:space="preserve">проект бюджета </w:t>
      </w:r>
      <w:r w:rsidR="00EA2A4F">
        <w:rPr>
          <w:sz w:val="28"/>
          <w:szCs w:val="28"/>
        </w:rPr>
        <w:t>составлен на основании</w:t>
      </w:r>
      <w:r w:rsidR="00EA2A4F" w:rsidRPr="00263C3F">
        <w:rPr>
          <w:sz w:val="28"/>
          <w:szCs w:val="28"/>
        </w:rPr>
        <w:t xml:space="preserve"> Бюджетно</w:t>
      </w:r>
      <w:r w:rsidR="00EA2A4F">
        <w:rPr>
          <w:sz w:val="28"/>
          <w:szCs w:val="28"/>
        </w:rPr>
        <w:t>го</w:t>
      </w:r>
      <w:r w:rsidR="00EA2A4F" w:rsidRPr="00263C3F">
        <w:rPr>
          <w:sz w:val="28"/>
          <w:szCs w:val="28"/>
        </w:rPr>
        <w:t xml:space="preserve"> послани</w:t>
      </w:r>
      <w:r w:rsidR="00EA2A4F">
        <w:rPr>
          <w:sz w:val="28"/>
          <w:szCs w:val="28"/>
        </w:rPr>
        <w:t>я</w:t>
      </w:r>
      <w:r w:rsidR="00EA2A4F" w:rsidRPr="00263C3F">
        <w:rPr>
          <w:sz w:val="28"/>
          <w:szCs w:val="28"/>
        </w:rPr>
        <w:t xml:space="preserve"> Президента</w:t>
      </w:r>
      <w:r w:rsidR="00EA2A4F">
        <w:rPr>
          <w:sz w:val="28"/>
          <w:szCs w:val="28"/>
        </w:rPr>
        <w:t xml:space="preserve"> РФ</w:t>
      </w:r>
      <w:r w:rsidR="00EA2A4F" w:rsidRPr="00263C3F">
        <w:rPr>
          <w:sz w:val="28"/>
          <w:szCs w:val="28"/>
        </w:rPr>
        <w:t>, прогноз</w:t>
      </w:r>
      <w:r w:rsidR="00EA2A4F">
        <w:rPr>
          <w:sz w:val="28"/>
          <w:szCs w:val="28"/>
        </w:rPr>
        <w:t>а</w:t>
      </w:r>
      <w:r w:rsidR="00EA2A4F" w:rsidRPr="00263C3F">
        <w:rPr>
          <w:sz w:val="28"/>
          <w:szCs w:val="28"/>
        </w:rPr>
        <w:t xml:space="preserve"> социально-экономического развития </w:t>
      </w:r>
      <w:r w:rsidR="00EA2A4F">
        <w:rPr>
          <w:sz w:val="28"/>
          <w:szCs w:val="28"/>
        </w:rPr>
        <w:t>города</w:t>
      </w:r>
      <w:r w:rsidR="00EA2A4F" w:rsidRPr="00263C3F">
        <w:rPr>
          <w:sz w:val="28"/>
          <w:szCs w:val="28"/>
        </w:rPr>
        <w:t xml:space="preserve"> на предстоящие </w:t>
      </w:r>
      <w:proofErr w:type="gramStart"/>
      <w:r w:rsidR="00EA2A4F" w:rsidRPr="00263C3F">
        <w:rPr>
          <w:sz w:val="28"/>
          <w:szCs w:val="28"/>
        </w:rPr>
        <w:t>три года, основны</w:t>
      </w:r>
      <w:r w:rsidR="00EA2A4F">
        <w:rPr>
          <w:sz w:val="28"/>
          <w:szCs w:val="28"/>
        </w:rPr>
        <w:t>х</w:t>
      </w:r>
      <w:proofErr w:type="gramEnd"/>
      <w:r w:rsidR="00EA2A4F" w:rsidRPr="00263C3F">
        <w:rPr>
          <w:sz w:val="28"/>
          <w:szCs w:val="28"/>
        </w:rPr>
        <w:t xml:space="preserve"> направлени</w:t>
      </w:r>
      <w:r w:rsidR="00ED1120">
        <w:rPr>
          <w:sz w:val="28"/>
          <w:szCs w:val="28"/>
        </w:rPr>
        <w:t>й</w:t>
      </w:r>
      <w:r w:rsidR="00EA2A4F" w:rsidRPr="00263C3F">
        <w:rPr>
          <w:sz w:val="28"/>
          <w:szCs w:val="28"/>
        </w:rPr>
        <w:t xml:space="preserve"> бюджетной и налоговой политики.</w:t>
      </w:r>
    </w:p>
    <w:p w:rsidR="00EA2A4F" w:rsidRDefault="00EA2A4F" w:rsidP="00EA2A4F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15E7">
        <w:rPr>
          <w:sz w:val="28"/>
          <w:szCs w:val="28"/>
        </w:rPr>
        <w:t xml:space="preserve">Целью бюджетной </w:t>
      </w:r>
      <w:proofErr w:type="gramStart"/>
      <w:r w:rsidRPr="006A15E7">
        <w:rPr>
          <w:sz w:val="28"/>
          <w:szCs w:val="28"/>
        </w:rPr>
        <w:t>политики</w:t>
      </w:r>
      <w:proofErr w:type="gramEnd"/>
      <w:r w:rsidRPr="006A15E7">
        <w:rPr>
          <w:sz w:val="28"/>
          <w:szCs w:val="28"/>
        </w:rPr>
        <w:t xml:space="preserve"> на очередной </w:t>
      </w:r>
      <w:r>
        <w:rPr>
          <w:sz w:val="28"/>
          <w:szCs w:val="28"/>
        </w:rPr>
        <w:t>финансовый год</w:t>
      </w:r>
      <w:r w:rsidRPr="006A15E7">
        <w:rPr>
          <w:sz w:val="28"/>
          <w:szCs w:val="28"/>
        </w:rPr>
        <w:t xml:space="preserve"> является обеспечение устойчивости </w:t>
      </w:r>
      <w:r>
        <w:rPr>
          <w:sz w:val="28"/>
          <w:szCs w:val="28"/>
        </w:rPr>
        <w:t>бюджета города</w:t>
      </w:r>
      <w:r w:rsidRPr="006A15E7">
        <w:rPr>
          <w:sz w:val="28"/>
          <w:szCs w:val="28"/>
        </w:rPr>
        <w:t xml:space="preserve"> и безусловное исполнение принятых обязательств наиболее эффективным способом.</w:t>
      </w:r>
    </w:p>
    <w:p w:rsidR="00EA2A4F" w:rsidRPr="006A15E7" w:rsidRDefault="00EA2A4F" w:rsidP="00EA2A4F">
      <w:pPr>
        <w:pStyle w:val="ab"/>
        <w:spacing w:after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Pr="006A15E7">
        <w:rPr>
          <w:sz w:val="28"/>
          <w:szCs w:val="28"/>
        </w:rPr>
        <w:t>Данная цель будет достигаться через решение следующих задач</w:t>
      </w:r>
      <w:r w:rsidR="00FC1E92">
        <w:rPr>
          <w:sz w:val="28"/>
          <w:szCs w:val="28"/>
        </w:rPr>
        <w:t>:</w:t>
      </w:r>
    </w:p>
    <w:p w:rsidR="00EA2A4F" w:rsidRPr="00371769" w:rsidRDefault="00EA2A4F" w:rsidP="00EA2A4F">
      <w:pPr>
        <w:ind w:firstLine="686"/>
        <w:jc w:val="both"/>
        <w:rPr>
          <w:rFonts w:eastAsia="Calibri"/>
          <w:sz w:val="28"/>
          <w:szCs w:val="28"/>
          <w:lang w:eastAsia="en-US"/>
        </w:rPr>
      </w:pPr>
      <w:r w:rsidRPr="00371769">
        <w:rPr>
          <w:rFonts w:eastAsia="Calibri"/>
          <w:sz w:val="28"/>
          <w:szCs w:val="28"/>
          <w:lang w:eastAsia="en-US"/>
        </w:rPr>
        <w:t>1) обеспечение сбалансированности бюджета города;</w:t>
      </w:r>
    </w:p>
    <w:p w:rsidR="00EA2A4F" w:rsidRPr="00371769" w:rsidRDefault="00EA2A4F" w:rsidP="00EA2A4F">
      <w:pPr>
        <w:ind w:firstLine="686"/>
        <w:jc w:val="both"/>
        <w:rPr>
          <w:rFonts w:eastAsia="Calibri"/>
          <w:sz w:val="28"/>
          <w:szCs w:val="28"/>
          <w:lang w:eastAsia="en-US"/>
        </w:rPr>
      </w:pPr>
      <w:r w:rsidRPr="00371769">
        <w:rPr>
          <w:rFonts w:eastAsia="Calibri"/>
          <w:sz w:val="28"/>
          <w:szCs w:val="28"/>
          <w:lang w:eastAsia="en-US"/>
        </w:rPr>
        <w:t>2) повышение эффективности бюджетной политики, в том числе за счет роста эффективности бюджетных расходов;</w:t>
      </w:r>
    </w:p>
    <w:p w:rsidR="00EA2A4F" w:rsidRPr="00371769" w:rsidRDefault="00EA2A4F" w:rsidP="00EA2A4F">
      <w:pPr>
        <w:ind w:firstLine="686"/>
        <w:jc w:val="both"/>
        <w:rPr>
          <w:rFonts w:eastAsia="Calibri"/>
          <w:sz w:val="28"/>
          <w:szCs w:val="28"/>
          <w:lang w:eastAsia="en-US"/>
        </w:rPr>
      </w:pPr>
      <w:r w:rsidRPr="00371769">
        <w:rPr>
          <w:rFonts w:eastAsia="Calibri"/>
          <w:sz w:val="28"/>
          <w:szCs w:val="28"/>
          <w:lang w:eastAsia="en-US"/>
        </w:rPr>
        <w:t>3)соответствие финансовых возможностей города ключевым направлениям развития;</w:t>
      </w:r>
    </w:p>
    <w:p w:rsidR="00EA2A4F" w:rsidRPr="00371769" w:rsidRDefault="00EA2A4F" w:rsidP="00EA2A4F">
      <w:pPr>
        <w:ind w:firstLine="686"/>
        <w:jc w:val="both"/>
        <w:rPr>
          <w:rFonts w:eastAsia="Calibri"/>
          <w:sz w:val="28"/>
          <w:szCs w:val="28"/>
          <w:lang w:eastAsia="en-US"/>
        </w:rPr>
      </w:pPr>
      <w:r w:rsidRPr="00371769">
        <w:rPr>
          <w:rFonts w:eastAsia="Calibri"/>
          <w:sz w:val="28"/>
          <w:szCs w:val="28"/>
          <w:lang w:eastAsia="en-US"/>
        </w:rPr>
        <w:t>4) повышение роли бюджетной политики для поддержки экономического роста;</w:t>
      </w:r>
    </w:p>
    <w:p w:rsidR="00EA2A4F" w:rsidRDefault="00EA2A4F" w:rsidP="00EA2A4F">
      <w:pPr>
        <w:ind w:firstLine="686"/>
        <w:jc w:val="both"/>
        <w:rPr>
          <w:rFonts w:eastAsia="Calibri"/>
          <w:sz w:val="28"/>
          <w:szCs w:val="28"/>
          <w:lang w:eastAsia="en-US"/>
        </w:rPr>
      </w:pPr>
      <w:r w:rsidRPr="00371769">
        <w:rPr>
          <w:rFonts w:eastAsia="Calibri"/>
          <w:sz w:val="28"/>
          <w:szCs w:val="28"/>
          <w:lang w:eastAsia="en-US"/>
        </w:rPr>
        <w:t>5) повышение прозрачности и открытости бюджетного процесса.</w:t>
      </w:r>
    </w:p>
    <w:p w:rsidR="00EA2A4F" w:rsidRDefault="00E33351" w:rsidP="00E33351">
      <w:pPr>
        <w:suppressAutoHyphens/>
        <w:ind w:firstLine="567"/>
        <w:jc w:val="both"/>
        <w:rPr>
          <w:sz w:val="28"/>
          <w:szCs w:val="28"/>
        </w:rPr>
      </w:pPr>
      <w:r w:rsidRPr="00A51E62">
        <w:rPr>
          <w:color w:val="000000"/>
          <w:sz w:val="28"/>
          <w:szCs w:val="28"/>
        </w:rPr>
        <w:t xml:space="preserve">  </w:t>
      </w:r>
      <w:r w:rsidR="0098269F" w:rsidRPr="00A51E62">
        <w:rPr>
          <w:sz w:val="28"/>
          <w:szCs w:val="28"/>
        </w:rPr>
        <w:t>П</w:t>
      </w:r>
      <w:r w:rsidR="00F718B4" w:rsidRPr="00A51E62">
        <w:rPr>
          <w:sz w:val="28"/>
          <w:szCs w:val="28"/>
        </w:rPr>
        <w:t>роект решения «О бюджете города Канска на 201</w:t>
      </w:r>
      <w:r w:rsidR="00EA2A4F">
        <w:rPr>
          <w:sz w:val="28"/>
          <w:szCs w:val="28"/>
        </w:rPr>
        <w:t>5</w:t>
      </w:r>
      <w:r w:rsidR="00F718B4" w:rsidRPr="00A51E62">
        <w:rPr>
          <w:sz w:val="28"/>
          <w:szCs w:val="28"/>
        </w:rPr>
        <w:t xml:space="preserve"> год и плановый период 201</w:t>
      </w:r>
      <w:r w:rsidR="00EA2A4F">
        <w:rPr>
          <w:sz w:val="28"/>
          <w:szCs w:val="28"/>
        </w:rPr>
        <w:t>6</w:t>
      </w:r>
      <w:r w:rsidR="00F718B4" w:rsidRPr="00A51E62">
        <w:rPr>
          <w:sz w:val="28"/>
          <w:szCs w:val="28"/>
        </w:rPr>
        <w:t>-201</w:t>
      </w:r>
      <w:r w:rsidR="00EA2A4F">
        <w:rPr>
          <w:sz w:val="28"/>
          <w:szCs w:val="28"/>
        </w:rPr>
        <w:t>7</w:t>
      </w:r>
      <w:r w:rsidR="00F718B4" w:rsidRPr="00A51E62">
        <w:rPr>
          <w:sz w:val="28"/>
          <w:szCs w:val="28"/>
        </w:rPr>
        <w:t xml:space="preserve"> годов» </w:t>
      </w:r>
      <w:r w:rsidR="00EA2A4F">
        <w:rPr>
          <w:sz w:val="28"/>
          <w:szCs w:val="28"/>
        </w:rPr>
        <w:t>сформирован</w:t>
      </w:r>
      <w:r w:rsidR="00EA2A4F" w:rsidRPr="00263C3F">
        <w:rPr>
          <w:sz w:val="28"/>
          <w:szCs w:val="28"/>
        </w:rPr>
        <w:t xml:space="preserve"> на основе</w:t>
      </w:r>
      <w:r w:rsidR="00EA2A4F">
        <w:rPr>
          <w:sz w:val="28"/>
          <w:szCs w:val="28"/>
        </w:rPr>
        <w:t xml:space="preserve"> 9</w:t>
      </w:r>
      <w:r w:rsidR="00EA2A4F" w:rsidRPr="00263C3F">
        <w:rPr>
          <w:sz w:val="28"/>
          <w:szCs w:val="28"/>
        </w:rPr>
        <w:t xml:space="preserve"> </w:t>
      </w:r>
      <w:r w:rsidR="00EA2A4F">
        <w:rPr>
          <w:sz w:val="28"/>
          <w:szCs w:val="28"/>
        </w:rPr>
        <w:t>муниципальных</w:t>
      </w:r>
      <w:r w:rsidR="00EA2A4F" w:rsidRPr="00263C3F">
        <w:rPr>
          <w:sz w:val="28"/>
          <w:szCs w:val="28"/>
        </w:rPr>
        <w:t xml:space="preserve"> программ</w:t>
      </w:r>
      <w:r w:rsidR="007F2A5E">
        <w:rPr>
          <w:sz w:val="28"/>
          <w:szCs w:val="28"/>
        </w:rPr>
        <w:t>, д</w:t>
      </w:r>
      <w:r w:rsidR="00EA2A4F">
        <w:rPr>
          <w:sz w:val="28"/>
          <w:szCs w:val="28"/>
        </w:rPr>
        <w:t xml:space="preserve">оля программных расходов в 2015 </w:t>
      </w:r>
      <w:r w:rsidR="00EA2A4F" w:rsidRPr="00995435">
        <w:rPr>
          <w:sz w:val="28"/>
          <w:szCs w:val="28"/>
        </w:rPr>
        <w:t>году составляет</w:t>
      </w:r>
      <w:r w:rsidR="00995435" w:rsidRPr="00995435">
        <w:rPr>
          <w:sz w:val="28"/>
          <w:szCs w:val="28"/>
        </w:rPr>
        <w:t xml:space="preserve"> 96,5 %.</w:t>
      </w:r>
      <w:r w:rsidR="00EA2A4F">
        <w:rPr>
          <w:sz w:val="28"/>
          <w:szCs w:val="28"/>
        </w:rPr>
        <w:t xml:space="preserve"> </w:t>
      </w:r>
    </w:p>
    <w:p w:rsidR="00EA2A4F" w:rsidRPr="00D24193" w:rsidRDefault="00F718B4" w:rsidP="00EA2A4F">
      <w:pPr>
        <w:ind w:firstLine="709"/>
        <w:jc w:val="both"/>
        <w:rPr>
          <w:sz w:val="28"/>
          <w:szCs w:val="28"/>
        </w:rPr>
      </w:pPr>
      <w:r w:rsidRPr="00B32305">
        <w:rPr>
          <w:sz w:val="28"/>
          <w:szCs w:val="28"/>
        </w:rPr>
        <w:t xml:space="preserve"> </w:t>
      </w:r>
      <w:proofErr w:type="gramStart"/>
      <w:r w:rsidR="00EA2A4F" w:rsidRPr="00D24193">
        <w:rPr>
          <w:sz w:val="28"/>
          <w:szCs w:val="28"/>
        </w:rPr>
        <w:t>В соответствии со ст. 184</w:t>
      </w:r>
      <w:r w:rsidR="00EA2A4F" w:rsidRPr="00D24193">
        <w:rPr>
          <w:sz w:val="28"/>
          <w:szCs w:val="28"/>
          <w:vertAlign w:val="superscript"/>
        </w:rPr>
        <w:t>1</w:t>
      </w:r>
      <w:r w:rsidR="00EA2A4F" w:rsidRPr="00D24193">
        <w:rPr>
          <w:sz w:val="28"/>
          <w:szCs w:val="28"/>
        </w:rPr>
        <w:t xml:space="preserve"> Бюджетного Кодекса Российской Федерации в ведомственной и функциональной структуре</w:t>
      </w:r>
      <w:r w:rsidR="00EA2A4F">
        <w:rPr>
          <w:sz w:val="28"/>
          <w:szCs w:val="28"/>
        </w:rPr>
        <w:t xml:space="preserve"> расходов</w:t>
      </w:r>
      <w:r w:rsidR="00EA2A4F" w:rsidRPr="00D24193">
        <w:rPr>
          <w:sz w:val="28"/>
          <w:szCs w:val="28"/>
        </w:rPr>
        <w:t xml:space="preserve"> бюджета города  на 2015 год и на плановый период 2016-2017 годов выделяются все публичные нормативные обязательства, общий объем которых установлен проектом решения</w:t>
      </w:r>
      <w:r w:rsidR="00A6100C">
        <w:rPr>
          <w:sz w:val="28"/>
          <w:szCs w:val="28"/>
        </w:rPr>
        <w:t xml:space="preserve"> о бюджете</w:t>
      </w:r>
      <w:r w:rsidR="00EA2A4F" w:rsidRPr="00D24193">
        <w:rPr>
          <w:sz w:val="28"/>
          <w:szCs w:val="28"/>
        </w:rPr>
        <w:t xml:space="preserve">  в сумме </w:t>
      </w:r>
      <w:r w:rsidR="00E75BA3" w:rsidRPr="00E75BA3">
        <w:rPr>
          <w:sz w:val="28"/>
          <w:szCs w:val="28"/>
        </w:rPr>
        <w:t xml:space="preserve">25 084 800 рублей (в 2015 году – </w:t>
      </w:r>
      <w:r w:rsidR="00E75BA3" w:rsidRPr="00E75BA3">
        <w:rPr>
          <w:rFonts w:eastAsia="Calibri"/>
          <w:sz w:val="28"/>
          <w:szCs w:val="28"/>
          <w:lang w:eastAsia="en-US"/>
        </w:rPr>
        <w:t xml:space="preserve">8 361 600 </w:t>
      </w:r>
      <w:r w:rsidR="00E75BA3" w:rsidRPr="00E75BA3">
        <w:rPr>
          <w:sz w:val="28"/>
          <w:szCs w:val="28"/>
        </w:rPr>
        <w:t xml:space="preserve">рублей, в 2016 году – </w:t>
      </w:r>
      <w:r w:rsidR="00E75BA3" w:rsidRPr="00E75BA3">
        <w:rPr>
          <w:rFonts w:eastAsia="Calibri"/>
          <w:sz w:val="28"/>
          <w:szCs w:val="28"/>
          <w:lang w:eastAsia="en-US"/>
        </w:rPr>
        <w:t xml:space="preserve">8 361 600 </w:t>
      </w:r>
      <w:r w:rsidR="00E75BA3" w:rsidRPr="00E75BA3">
        <w:rPr>
          <w:sz w:val="28"/>
          <w:szCs w:val="28"/>
        </w:rPr>
        <w:t>рублей, в</w:t>
      </w:r>
      <w:proofErr w:type="gramEnd"/>
      <w:r w:rsidR="00E75BA3" w:rsidRPr="00E75BA3">
        <w:rPr>
          <w:sz w:val="28"/>
          <w:szCs w:val="28"/>
        </w:rPr>
        <w:t xml:space="preserve"> </w:t>
      </w:r>
      <w:proofErr w:type="gramStart"/>
      <w:r w:rsidR="00E75BA3" w:rsidRPr="00E75BA3">
        <w:rPr>
          <w:sz w:val="28"/>
          <w:szCs w:val="28"/>
        </w:rPr>
        <w:t xml:space="preserve">2017 году – </w:t>
      </w:r>
      <w:r w:rsidR="00E75BA3" w:rsidRPr="00E75BA3">
        <w:rPr>
          <w:rFonts w:eastAsia="Calibri"/>
          <w:sz w:val="28"/>
          <w:szCs w:val="28"/>
          <w:lang w:eastAsia="en-US"/>
        </w:rPr>
        <w:t xml:space="preserve">8 361 600 </w:t>
      </w:r>
      <w:r w:rsidR="00E75BA3" w:rsidRPr="00E75BA3">
        <w:rPr>
          <w:sz w:val="28"/>
          <w:szCs w:val="28"/>
        </w:rPr>
        <w:t>рублей</w:t>
      </w:r>
      <w:r w:rsidR="00EA2A4F" w:rsidRPr="00D24193">
        <w:rPr>
          <w:sz w:val="28"/>
          <w:szCs w:val="28"/>
        </w:rPr>
        <w:t>).</w:t>
      </w:r>
      <w:proofErr w:type="gramEnd"/>
      <w:r w:rsidR="00EA2A4F" w:rsidRPr="00D24193">
        <w:rPr>
          <w:sz w:val="28"/>
          <w:szCs w:val="28"/>
        </w:rPr>
        <w:t xml:space="preserve"> Каждому публичному нормативному обязательству присвоен свой уникальный код.</w:t>
      </w:r>
    </w:p>
    <w:p w:rsidR="00672715" w:rsidRPr="00E75BA3" w:rsidRDefault="00672715" w:rsidP="00672715">
      <w:pPr>
        <w:autoSpaceDE w:val="0"/>
        <w:autoSpaceDN w:val="0"/>
        <w:adjustRightInd w:val="0"/>
        <w:ind w:firstLine="743"/>
        <w:jc w:val="both"/>
        <w:rPr>
          <w:sz w:val="28"/>
          <w:szCs w:val="20"/>
        </w:rPr>
      </w:pPr>
      <w:r w:rsidRPr="00D24193">
        <w:rPr>
          <w:sz w:val="28"/>
          <w:szCs w:val="20"/>
        </w:rPr>
        <w:lastRenderedPageBreak/>
        <w:t xml:space="preserve">В соответствии со ст. 179.4 Бюджетного Кодекса Российской Федерации проектом решения утвержден объем бюджетных ассигнований дорожного фонда города Канска  </w:t>
      </w:r>
      <w:r w:rsidRPr="00E75BA3">
        <w:rPr>
          <w:sz w:val="28"/>
          <w:szCs w:val="20"/>
        </w:rPr>
        <w:t xml:space="preserve">в сумме 66 801 929 рублей (в 2015 году –  </w:t>
      </w:r>
      <w:r w:rsidRPr="00E75BA3">
        <w:rPr>
          <w:sz w:val="28"/>
          <w:szCs w:val="28"/>
        </w:rPr>
        <w:t xml:space="preserve">22 022 188 </w:t>
      </w:r>
      <w:r w:rsidRPr="00E75BA3">
        <w:rPr>
          <w:sz w:val="28"/>
          <w:szCs w:val="20"/>
        </w:rPr>
        <w:t xml:space="preserve">рублей, в 2016 году – </w:t>
      </w:r>
      <w:r w:rsidRPr="00E75BA3">
        <w:rPr>
          <w:sz w:val="28"/>
          <w:szCs w:val="28"/>
        </w:rPr>
        <w:t xml:space="preserve">23 970 976  </w:t>
      </w:r>
      <w:r w:rsidRPr="00E75BA3">
        <w:rPr>
          <w:sz w:val="28"/>
          <w:szCs w:val="20"/>
        </w:rPr>
        <w:t xml:space="preserve">рублей, в 2017 году – </w:t>
      </w:r>
      <w:r w:rsidRPr="00E75BA3">
        <w:rPr>
          <w:sz w:val="28"/>
          <w:szCs w:val="28"/>
        </w:rPr>
        <w:t xml:space="preserve">20 808 765 </w:t>
      </w:r>
      <w:r w:rsidRPr="00E75BA3">
        <w:rPr>
          <w:sz w:val="28"/>
          <w:szCs w:val="20"/>
        </w:rPr>
        <w:t xml:space="preserve">рублей). </w:t>
      </w:r>
    </w:p>
    <w:p w:rsidR="00A70CE7" w:rsidRPr="00A70CE7" w:rsidRDefault="00A70CE7" w:rsidP="00A70CE7">
      <w:pPr>
        <w:jc w:val="both"/>
        <w:rPr>
          <w:sz w:val="28"/>
          <w:szCs w:val="28"/>
        </w:rPr>
      </w:pPr>
      <w:r w:rsidRPr="00ED1120">
        <w:rPr>
          <w:sz w:val="28"/>
          <w:szCs w:val="28"/>
        </w:rPr>
        <w:tab/>
      </w:r>
      <w:r w:rsidRPr="00A70CE7">
        <w:rPr>
          <w:sz w:val="28"/>
          <w:szCs w:val="28"/>
        </w:rPr>
        <w:t>С учетом  необходимости обеспечить сбалансированность  бюджета в условиях выпадающих доходов и имеющихся бюджетных ограничений проект решения не предусматривает средства на индексацию прочих расходов и публичных нормативных обязательств.</w:t>
      </w:r>
    </w:p>
    <w:p w:rsidR="00A70CE7" w:rsidRPr="00ED1120" w:rsidRDefault="00A70CE7" w:rsidP="00A70CE7">
      <w:pPr>
        <w:tabs>
          <w:tab w:val="center" w:pos="-1843"/>
          <w:tab w:val="center" w:pos="4677"/>
          <w:tab w:val="right" w:pos="9355"/>
          <w:tab w:val="right" w:pos="10632"/>
        </w:tabs>
        <w:ind w:firstLine="709"/>
        <w:contextualSpacing/>
        <w:jc w:val="both"/>
        <w:rPr>
          <w:sz w:val="28"/>
          <w:szCs w:val="28"/>
        </w:rPr>
      </w:pPr>
      <w:r w:rsidRPr="00A70CE7">
        <w:rPr>
          <w:sz w:val="28"/>
          <w:szCs w:val="28"/>
        </w:rPr>
        <w:t xml:space="preserve">Индексация расходов на коммунальные услуги для муниципальных учреждений учтена в размере 6,2 процента с сохранением в 2016 – 2017 годах расходов на уровне 2015 года. При этом указанные расходы скорректированы на 3 процента – в размере экономии бюджетных средств от внедрения энергосберегающих технологий. </w:t>
      </w:r>
    </w:p>
    <w:p w:rsidR="00EA2A4F" w:rsidRPr="00E75BA3" w:rsidRDefault="00EA2A4F" w:rsidP="00A70CE7">
      <w:pPr>
        <w:tabs>
          <w:tab w:val="center" w:pos="-1843"/>
          <w:tab w:val="center" w:pos="4677"/>
          <w:tab w:val="right" w:pos="9355"/>
          <w:tab w:val="right" w:pos="10632"/>
        </w:tabs>
        <w:ind w:firstLine="709"/>
        <w:contextualSpacing/>
        <w:jc w:val="both"/>
        <w:rPr>
          <w:noProof/>
          <w:sz w:val="28"/>
          <w:szCs w:val="28"/>
        </w:rPr>
      </w:pPr>
      <w:r w:rsidRPr="00E75BA3">
        <w:rPr>
          <w:noProof/>
          <w:sz w:val="28"/>
          <w:szCs w:val="28"/>
        </w:rPr>
        <w:t>Реализация решения об увеличении заработной платы работников казенных, бюджетных и автономных учреждений, обеспечит плановый рост оплаты труда указанной категории лиц к уровню 2014 года в размере 105 процентов, работников органов местного самоуправления – в размере 101,25 процента.</w:t>
      </w:r>
    </w:p>
    <w:p w:rsidR="00A70CE7" w:rsidRPr="00A70CE7" w:rsidRDefault="00A70CE7" w:rsidP="00A70CE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0CE7">
        <w:rPr>
          <w:sz w:val="28"/>
          <w:szCs w:val="28"/>
        </w:rPr>
        <w:t xml:space="preserve">С 2015 года </w:t>
      </w:r>
      <w:r w:rsidR="00EC535D">
        <w:rPr>
          <w:sz w:val="28"/>
          <w:szCs w:val="28"/>
        </w:rPr>
        <w:t>из</w:t>
      </w:r>
      <w:r w:rsidRPr="00A70CE7">
        <w:rPr>
          <w:sz w:val="28"/>
          <w:szCs w:val="28"/>
        </w:rPr>
        <w:t>меняется механизм администрирования исполнения органами местного самоуправления расходов краевого бюджета в части социальной поддержки населения. Функции по исполнению публичных обязательств перед физическим лицом в денежной форме, установленных законодательством Р</w:t>
      </w:r>
      <w:r>
        <w:rPr>
          <w:sz w:val="28"/>
          <w:szCs w:val="28"/>
        </w:rPr>
        <w:t xml:space="preserve">оссийской </w:t>
      </w:r>
      <w:r w:rsidRPr="00A70CE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70CE7">
        <w:rPr>
          <w:sz w:val="28"/>
          <w:szCs w:val="28"/>
        </w:rPr>
        <w:t xml:space="preserve"> и Красноярского края, переданы краевому государственному казенному учреждению «Центр социальных выплат».</w:t>
      </w:r>
      <w:r>
        <w:rPr>
          <w:sz w:val="28"/>
          <w:szCs w:val="28"/>
        </w:rPr>
        <w:t xml:space="preserve"> </w:t>
      </w:r>
      <w:r w:rsidRPr="00A70CE7">
        <w:rPr>
          <w:sz w:val="28"/>
          <w:szCs w:val="28"/>
        </w:rPr>
        <w:t xml:space="preserve">За органами местного самоуправления сохраняются полномочия по приему граждан (заявлений о предоставлении мер социальной поддержки), сбору документов, ведению базы данных получателей, принятию решений о предоставлении (об отказе в предоставлении) мер социальной поддержки, назначению выплат, а также осуществлению социального обслуживания. </w:t>
      </w:r>
    </w:p>
    <w:p w:rsidR="004430D3" w:rsidRPr="00E75BA3" w:rsidRDefault="004430D3" w:rsidP="004430D3">
      <w:pPr>
        <w:ind w:firstLine="708"/>
        <w:jc w:val="both"/>
        <w:rPr>
          <w:sz w:val="28"/>
          <w:szCs w:val="28"/>
        </w:rPr>
      </w:pPr>
      <w:r w:rsidRPr="00E75BA3">
        <w:rPr>
          <w:sz w:val="28"/>
          <w:szCs w:val="28"/>
        </w:rPr>
        <w:t>В 201</w:t>
      </w:r>
      <w:r w:rsidR="00672715" w:rsidRPr="00E75BA3">
        <w:rPr>
          <w:sz w:val="28"/>
          <w:szCs w:val="28"/>
        </w:rPr>
        <w:t>5</w:t>
      </w:r>
      <w:r w:rsidRPr="00E75BA3">
        <w:rPr>
          <w:sz w:val="28"/>
          <w:szCs w:val="28"/>
        </w:rPr>
        <w:t xml:space="preserve"> году и плановом периоде 201</w:t>
      </w:r>
      <w:r w:rsidR="00672715" w:rsidRPr="00E75BA3">
        <w:rPr>
          <w:sz w:val="28"/>
          <w:szCs w:val="28"/>
        </w:rPr>
        <w:t>6</w:t>
      </w:r>
      <w:r w:rsidRPr="00E75BA3">
        <w:rPr>
          <w:sz w:val="28"/>
          <w:szCs w:val="28"/>
        </w:rPr>
        <w:t xml:space="preserve"> – 201</w:t>
      </w:r>
      <w:r w:rsidR="00672715" w:rsidRPr="00E75BA3">
        <w:rPr>
          <w:sz w:val="28"/>
          <w:szCs w:val="28"/>
        </w:rPr>
        <w:t>7</w:t>
      </w:r>
      <w:r w:rsidRPr="00E75BA3">
        <w:rPr>
          <w:sz w:val="28"/>
          <w:szCs w:val="28"/>
        </w:rPr>
        <w:t xml:space="preserve"> годов будет продолжена реализация основных целей и задач налоговой политики города, предусмотренных в предыдущие годы.</w:t>
      </w:r>
    </w:p>
    <w:p w:rsidR="004430D3" w:rsidRPr="00E75BA3" w:rsidRDefault="004430D3" w:rsidP="004430D3">
      <w:pPr>
        <w:jc w:val="both"/>
        <w:rPr>
          <w:sz w:val="28"/>
          <w:szCs w:val="28"/>
        </w:rPr>
      </w:pPr>
      <w:r w:rsidRPr="00E75BA3">
        <w:rPr>
          <w:sz w:val="28"/>
          <w:szCs w:val="28"/>
        </w:rPr>
        <w:tab/>
        <w:t>В соответствии с основными направлениями налоговой политики Российской Федерации внесение существенных изменений в структуру налоговой системы в среднесрочном периоде не предполагается.</w:t>
      </w:r>
      <w:r w:rsidRPr="00E75BA3">
        <w:rPr>
          <w:sz w:val="28"/>
          <w:szCs w:val="28"/>
        </w:rPr>
        <w:tab/>
      </w:r>
    </w:p>
    <w:p w:rsidR="00C174C0" w:rsidRPr="00E75BA3" w:rsidRDefault="00C174C0" w:rsidP="00C174C0">
      <w:pPr>
        <w:ind w:firstLine="708"/>
        <w:jc w:val="both"/>
        <w:rPr>
          <w:sz w:val="28"/>
          <w:szCs w:val="28"/>
        </w:rPr>
      </w:pPr>
      <w:r w:rsidRPr="00E75BA3">
        <w:rPr>
          <w:sz w:val="28"/>
          <w:szCs w:val="28"/>
        </w:rPr>
        <w:t xml:space="preserve"> Приоритетным направлением станет обеспечение необходимого уровня доходов для покрытия расходов бюджета.</w:t>
      </w:r>
    </w:p>
    <w:p w:rsidR="00ED2BB9" w:rsidRPr="001B2581" w:rsidRDefault="00C174C0" w:rsidP="001B2581">
      <w:pPr>
        <w:contextualSpacing/>
        <w:jc w:val="both"/>
        <w:rPr>
          <w:sz w:val="28"/>
          <w:szCs w:val="28"/>
        </w:rPr>
      </w:pPr>
      <w:r w:rsidRPr="00E75BA3">
        <w:rPr>
          <w:sz w:val="28"/>
          <w:szCs w:val="28"/>
        </w:rPr>
        <w:tab/>
      </w:r>
      <w:r w:rsidR="00193162" w:rsidRPr="001B2581">
        <w:rPr>
          <w:sz w:val="28"/>
          <w:szCs w:val="28"/>
        </w:rPr>
        <w:t xml:space="preserve">Исходя из обозначенных целей и </w:t>
      </w:r>
      <w:r w:rsidR="005E1D21" w:rsidRPr="001B2581">
        <w:rPr>
          <w:sz w:val="28"/>
          <w:szCs w:val="28"/>
        </w:rPr>
        <w:t>задач, сформирован</w:t>
      </w:r>
      <w:r w:rsidR="00193162" w:rsidRPr="001B2581">
        <w:rPr>
          <w:sz w:val="28"/>
          <w:szCs w:val="28"/>
        </w:rPr>
        <w:t xml:space="preserve"> проект городского бюджета на 201</w:t>
      </w:r>
      <w:r w:rsidR="007966FD" w:rsidRPr="001B2581">
        <w:rPr>
          <w:sz w:val="28"/>
          <w:szCs w:val="28"/>
        </w:rPr>
        <w:t>5</w:t>
      </w:r>
      <w:r w:rsidR="00193162" w:rsidRPr="001B2581">
        <w:rPr>
          <w:sz w:val="28"/>
          <w:szCs w:val="28"/>
        </w:rPr>
        <w:t xml:space="preserve"> год и плановый период 201</w:t>
      </w:r>
      <w:r w:rsidR="007966FD" w:rsidRPr="001B2581">
        <w:rPr>
          <w:sz w:val="28"/>
          <w:szCs w:val="28"/>
        </w:rPr>
        <w:t>6</w:t>
      </w:r>
      <w:r w:rsidR="00193162" w:rsidRPr="001B2581">
        <w:rPr>
          <w:sz w:val="28"/>
          <w:szCs w:val="28"/>
        </w:rPr>
        <w:t>-201</w:t>
      </w:r>
      <w:r w:rsidR="007966FD" w:rsidRPr="001B2581">
        <w:rPr>
          <w:sz w:val="28"/>
          <w:szCs w:val="28"/>
        </w:rPr>
        <w:t>7</w:t>
      </w:r>
      <w:r w:rsidR="00193162" w:rsidRPr="001B2581">
        <w:rPr>
          <w:sz w:val="28"/>
          <w:szCs w:val="28"/>
        </w:rPr>
        <w:t xml:space="preserve"> годов</w:t>
      </w:r>
      <w:r w:rsidR="00ED2BB9" w:rsidRPr="001B2581">
        <w:rPr>
          <w:sz w:val="28"/>
          <w:szCs w:val="28"/>
        </w:rPr>
        <w:t>:</w:t>
      </w:r>
    </w:p>
    <w:p w:rsidR="00ED2BB9" w:rsidRPr="001B2581" w:rsidRDefault="00A60AA1" w:rsidP="00E33351">
      <w:pPr>
        <w:ind w:firstLine="567"/>
        <w:jc w:val="both"/>
        <w:rPr>
          <w:sz w:val="28"/>
          <w:szCs w:val="28"/>
        </w:rPr>
      </w:pPr>
      <w:r w:rsidRPr="001B2581">
        <w:rPr>
          <w:sz w:val="28"/>
          <w:szCs w:val="28"/>
        </w:rPr>
        <w:t>-</w:t>
      </w:r>
      <w:r w:rsidR="00FF6BF2" w:rsidRPr="001B2581">
        <w:rPr>
          <w:sz w:val="28"/>
          <w:szCs w:val="28"/>
        </w:rPr>
        <w:t xml:space="preserve"> на 201</w:t>
      </w:r>
      <w:r w:rsidR="007966FD" w:rsidRPr="001B2581">
        <w:rPr>
          <w:sz w:val="28"/>
          <w:szCs w:val="28"/>
        </w:rPr>
        <w:t>5</w:t>
      </w:r>
      <w:r w:rsidR="005D5077" w:rsidRPr="001B2581">
        <w:rPr>
          <w:sz w:val="28"/>
          <w:szCs w:val="28"/>
        </w:rPr>
        <w:t xml:space="preserve"> </w:t>
      </w:r>
      <w:proofErr w:type="gramStart"/>
      <w:r w:rsidR="005D5077" w:rsidRPr="001B2581">
        <w:rPr>
          <w:sz w:val="28"/>
          <w:szCs w:val="28"/>
        </w:rPr>
        <w:t>год</w:t>
      </w:r>
      <w:proofErr w:type="gramEnd"/>
      <w:r w:rsidR="005D5077" w:rsidRPr="001B2581">
        <w:rPr>
          <w:sz w:val="28"/>
          <w:szCs w:val="28"/>
        </w:rPr>
        <w:t xml:space="preserve"> </w:t>
      </w:r>
      <w:r w:rsidR="00ED2BB9" w:rsidRPr="001B2581">
        <w:rPr>
          <w:sz w:val="28"/>
          <w:szCs w:val="28"/>
        </w:rPr>
        <w:t xml:space="preserve">прогнозируемый общий объем доходов определен </w:t>
      </w:r>
      <w:r w:rsidR="00193162" w:rsidRPr="001B2581">
        <w:rPr>
          <w:sz w:val="28"/>
          <w:szCs w:val="28"/>
        </w:rPr>
        <w:t xml:space="preserve">в сумме </w:t>
      </w:r>
      <w:r w:rsidR="001B2581" w:rsidRPr="001B2581">
        <w:rPr>
          <w:sz w:val="28"/>
          <w:szCs w:val="28"/>
        </w:rPr>
        <w:t xml:space="preserve">2 158 418,7 </w:t>
      </w:r>
      <w:r w:rsidR="005D5077" w:rsidRPr="001B2581">
        <w:rPr>
          <w:sz w:val="28"/>
          <w:szCs w:val="28"/>
        </w:rPr>
        <w:t xml:space="preserve">тыс. рублей, </w:t>
      </w:r>
      <w:r w:rsidR="00ED2BB9" w:rsidRPr="001B2581">
        <w:rPr>
          <w:sz w:val="28"/>
          <w:szCs w:val="28"/>
        </w:rPr>
        <w:t>общий объем расходов -</w:t>
      </w:r>
      <w:r w:rsidR="00193162" w:rsidRPr="001B2581">
        <w:rPr>
          <w:sz w:val="28"/>
          <w:szCs w:val="28"/>
        </w:rPr>
        <w:t xml:space="preserve"> в сумме </w:t>
      </w:r>
      <w:r w:rsidR="001B2581" w:rsidRPr="001B2581">
        <w:rPr>
          <w:sz w:val="28"/>
          <w:szCs w:val="28"/>
        </w:rPr>
        <w:t xml:space="preserve">2 173 418,7 </w:t>
      </w:r>
      <w:r w:rsidR="00193162" w:rsidRPr="001B2581">
        <w:rPr>
          <w:sz w:val="28"/>
          <w:szCs w:val="28"/>
        </w:rPr>
        <w:t>тыс. рублей, дефицит</w:t>
      </w:r>
      <w:r w:rsidR="005C16A6" w:rsidRPr="001B2581">
        <w:rPr>
          <w:sz w:val="28"/>
          <w:szCs w:val="28"/>
        </w:rPr>
        <w:t xml:space="preserve"> 1</w:t>
      </w:r>
      <w:r w:rsidR="001B2581" w:rsidRPr="001B2581">
        <w:rPr>
          <w:sz w:val="28"/>
          <w:szCs w:val="28"/>
        </w:rPr>
        <w:t xml:space="preserve">5 </w:t>
      </w:r>
      <w:r w:rsidR="00193162" w:rsidRPr="001B2581">
        <w:rPr>
          <w:sz w:val="28"/>
          <w:szCs w:val="28"/>
        </w:rPr>
        <w:t>0</w:t>
      </w:r>
      <w:r w:rsidR="001B2581" w:rsidRPr="001B2581">
        <w:rPr>
          <w:sz w:val="28"/>
          <w:szCs w:val="28"/>
        </w:rPr>
        <w:t>00</w:t>
      </w:r>
      <w:r w:rsidR="00193162" w:rsidRPr="001B2581">
        <w:rPr>
          <w:sz w:val="28"/>
          <w:szCs w:val="28"/>
        </w:rPr>
        <w:t xml:space="preserve"> </w:t>
      </w:r>
      <w:r w:rsidR="005C16A6" w:rsidRPr="001B2581">
        <w:rPr>
          <w:sz w:val="28"/>
          <w:szCs w:val="28"/>
        </w:rPr>
        <w:t xml:space="preserve">тыс. </w:t>
      </w:r>
      <w:r w:rsidR="00193162" w:rsidRPr="001B2581">
        <w:rPr>
          <w:sz w:val="28"/>
          <w:szCs w:val="28"/>
        </w:rPr>
        <w:t>рублей</w:t>
      </w:r>
      <w:r w:rsidR="00ED2BB9" w:rsidRPr="001B2581">
        <w:rPr>
          <w:sz w:val="28"/>
          <w:szCs w:val="28"/>
        </w:rPr>
        <w:t>;</w:t>
      </w:r>
      <w:r w:rsidR="00193162" w:rsidRPr="001B2581">
        <w:rPr>
          <w:sz w:val="28"/>
          <w:szCs w:val="28"/>
        </w:rPr>
        <w:t xml:space="preserve"> </w:t>
      </w:r>
    </w:p>
    <w:p w:rsidR="00ED2BB9" w:rsidRPr="001B2581" w:rsidRDefault="00A60AA1" w:rsidP="00E33351">
      <w:pPr>
        <w:ind w:firstLine="567"/>
        <w:jc w:val="both"/>
        <w:rPr>
          <w:sz w:val="28"/>
          <w:szCs w:val="28"/>
        </w:rPr>
      </w:pPr>
      <w:r w:rsidRPr="001B2581">
        <w:rPr>
          <w:sz w:val="28"/>
          <w:szCs w:val="28"/>
        </w:rPr>
        <w:lastRenderedPageBreak/>
        <w:t>-</w:t>
      </w:r>
      <w:r w:rsidR="00481AEF">
        <w:rPr>
          <w:sz w:val="28"/>
          <w:szCs w:val="28"/>
        </w:rPr>
        <w:t xml:space="preserve"> </w:t>
      </w:r>
      <w:r w:rsidR="00F109E4" w:rsidRPr="001B2581">
        <w:rPr>
          <w:sz w:val="28"/>
          <w:szCs w:val="28"/>
        </w:rPr>
        <w:t xml:space="preserve">на </w:t>
      </w:r>
      <w:r w:rsidR="00193162" w:rsidRPr="001B2581">
        <w:rPr>
          <w:sz w:val="28"/>
          <w:szCs w:val="28"/>
        </w:rPr>
        <w:t>201</w:t>
      </w:r>
      <w:r w:rsidR="007966FD" w:rsidRPr="001B2581">
        <w:rPr>
          <w:sz w:val="28"/>
          <w:szCs w:val="28"/>
        </w:rPr>
        <w:t>6</w:t>
      </w:r>
      <w:r w:rsidR="00193162" w:rsidRPr="001B2581">
        <w:rPr>
          <w:sz w:val="28"/>
          <w:szCs w:val="28"/>
        </w:rPr>
        <w:t xml:space="preserve"> </w:t>
      </w:r>
      <w:proofErr w:type="gramStart"/>
      <w:r w:rsidRPr="001B2581">
        <w:rPr>
          <w:sz w:val="28"/>
          <w:szCs w:val="28"/>
        </w:rPr>
        <w:t>год</w:t>
      </w:r>
      <w:proofErr w:type="gramEnd"/>
      <w:r w:rsidRPr="001B2581">
        <w:rPr>
          <w:sz w:val="28"/>
          <w:szCs w:val="28"/>
        </w:rPr>
        <w:t xml:space="preserve"> прогнозируемый</w:t>
      </w:r>
      <w:r w:rsidR="00ED2BB9" w:rsidRPr="001B2581">
        <w:rPr>
          <w:sz w:val="28"/>
          <w:szCs w:val="28"/>
        </w:rPr>
        <w:t xml:space="preserve"> общий </w:t>
      </w:r>
      <w:r w:rsidRPr="001B2581">
        <w:rPr>
          <w:sz w:val="28"/>
          <w:szCs w:val="28"/>
        </w:rPr>
        <w:t>объем доходов</w:t>
      </w:r>
      <w:r w:rsidR="00ED2BB9" w:rsidRPr="001B2581">
        <w:rPr>
          <w:sz w:val="28"/>
          <w:szCs w:val="28"/>
        </w:rPr>
        <w:t xml:space="preserve"> определен</w:t>
      </w:r>
      <w:r w:rsidR="00193162" w:rsidRPr="001B2581">
        <w:rPr>
          <w:sz w:val="28"/>
          <w:szCs w:val="28"/>
        </w:rPr>
        <w:t xml:space="preserve"> </w:t>
      </w:r>
      <w:r w:rsidR="00F109E4" w:rsidRPr="001B2581">
        <w:rPr>
          <w:sz w:val="28"/>
          <w:szCs w:val="28"/>
        </w:rPr>
        <w:t xml:space="preserve">в сумме </w:t>
      </w:r>
      <w:r w:rsidR="001B2581" w:rsidRPr="001B2581">
        <w:rPr>
          <w:sz w:val="28"/>
          <w:szCs w:val="28"/>
        </w:rPr>
        <w:t>2 086 932,1 </w:t>
      </w:r>
      <w:r w:rsidR="00193162" w:rsidRPr="001B2581">
        <w:rPr>
          <w:sz w:val="28"/>
          <w:szCs w:val="28"/>
        </w:rPr>
        <w:t xml:space="preserve">тыс. рублей, </w:t>
      </w:r>
      <w:r w:rsidR="00ED2BB9" w:rsidRPr="001B2581">
        <w:rPr>
          <w:sz w:val="28"/>
          <w:szCs w:val="28"/>
        </w:rPr>
        <w:t>общий объем расходов -</w:t>
      </w:r>
      <w:r w:rsidR="00193162" w:rsidRPr="001B2581">
        <w:rPr>
          <w:sz w:val="28"/>
          <w:szCs w:val="28"/>
        </w:rPr>
        <w:t xml:space="preserve"> </w:t>
      </w:r>
      <w:r w:rsidR="00F109E4" w:rsidRPr="001B2581">
        <w:rPr>
          <w:sz w:val="28"/>
          <w:szCs w:val="28"/>
        </w:rPr>
        <w:t xml:space="preserve">в сумме </w:t>
      </w:r>
      <w:r w:rsidR="001B2581" w:rsidRPr="001B2581">
        <w:rPr>
          <w:sz w:val="28"/>
          <w:szCs w:val="28"/>
        </w:rPr>
        <w:t>2 086 932,1 </w:t>
      </w:r>
      <w:r w:rsidR="00AC5489" w:rsidRPr="001B2581">
        <w:rPr>
          <w:sz w:val="28"/>
          <w:szCs w:val="28"/>
        </w:rPr>
        <w:t>тыс. рублей, дефицит 0</w:t>
      </w:r>
      <w:r w:rsidR="00193162" w:rsidRPr="001B2581">
        <w:rPr>
          <w:sz w:val="28"/>
          <w:szCs w:val="28"/>
        </w:rPr>
        <w:t xml:space="preserve"> рублей</w:t>
      </w:r>
      <w:r w:rsidR="00ED2BB9" w:rsidRPr="001B2581">
        <w:rPr>
          <w:sz w:val="28"/>
          <w:szCs w:val="28"/>
        </w:rPr>
        <w:t>;</w:t>
      </w:r>
    </w:p>
    <w:p w:rsidR="00193162" w:rsidRDefault="00193162" w:rsidP="00E33351">
      <w:pPr>
        <w:ind w:firstLine="567"/>
        <w:jc w:val="both"/>
        <w:rPr>
          <w:sz w:val="28"/>
          <w:szCs w:val="28"/>
        </w:rPr>
      </w:pPr>
      <w:r w:rsidRPr="001B2581">
        <w:rPr>
          <w:sz w:val="28"/>
          <w:szCs w:val="28"/>
        </w:rPr>
        <w:t xml:space="preserve"> </w:t>
      </w:r>
      <w:r w:rsidR="00A60AA1" w:rsidRPr="001B2581">
        <w:rPr>
          <w:sz w:val="28"/>
          <w:szCs w:val="28"/>
        </w:rPr>
        <w:t>-</w:t>
      </w:r>
      <w:r w:rsidR="00481AEF">
        <w:rPr>
          <w:sz w:val="28"/>
          <w:szCs w:val="28"/>
        </w:rPr>
        <w:t xml:space="preserve"> </w:t>
      </w:r>
      <w:r w:rsidR="00F109E4" w:rsidRPr="001B2581">
        <w:rPr>
          <w:sz w:val="28"/>
          <w:szCs w:val="28"/>
        </w:rPr>
        <w:t xml:space="preserve">на </w:t>
      </w:r>
      <w:r w:rsidRPr="001B2581">
        <w:rPr>
          <w:sz w:val="28"/>
          <w:szCs w:val="28"/>
        </w:rPr>
        <w:t>201</w:t>
      </w:r>
      <w:r w:rsidR="007966FD" w:rsidRPr="001B2581">
        <w:rPr>
          <w:sz w:val="28"/>
          <w:szCs w:val="28"/>
        </w:rPr>
        <w:t>7</w:t>
      </w:r>
      <w:r w:rsidRPr="001B2581">
        <w:rPr>
          <w:sz w:val="28"/>
          <w:szCs w:val="28"/>
        </w:rPr>
        <w:t xml:space="preserve"> </w:t>
      </w:r>
      <w:proofErr w:type="gramStart"/>
      <w:r w:rsidRPr="001B2581">
        <w:rPr>
          <w:sz w:val="28"/>
          <w:szCs w:val="28"/>
        </w:rPr>
        <w:t>год</w:t>
      </w:r>
      <w:proofErr w:type="gramEnd"/>
      <w:r w:rsidRPr="001B2581">
        <w:rPr>
          <w:sz w:val="28"/>
          <w:szCs w:val="28"/>
        </w:rPr>
        <w:t xml:space="preserve"> </w:t>
      </w:r>
      <w:r w:rsidR="00ED2BB9" w:rsidRPr="001B2581">
        <w:rPr>
          <w:sz w:val="28"/>
          <w:szCs w:val="28"/>
        </w:rPr>
        <w:t xml:space="preserve">прогнозируемый общий </w:t>
      </w:r>
      <w:r w:rsidR="00A60AA1" w:rsidRPr="001B2581">
        <w:rPr>
          <w:sz w:val="28"/>
          <w:szCs w:val="28"/>
        </w:rPr>
        <w:t>объем доходов</w:t>
      </w:r>
      <w:r w:rsidR="00ED2BB9" w:rsidRPr="001B2581">
        <w:rPr>
          <w:sz w:val="28"/>
          <w:szCs w:val="28"/>
        </w:rPr>
        <w:t xml:space="preserve"> </w:t>
      </w:r>
      <w:r w:rsidR="00A60AA1" w:rsidRPr="001B2581">
        <w:rPr>
          <w:sz w:val="28"/>
          <w:szCs w:val="28"/>
        </w:rPr>
        <w:t>определен в</w:t>
      </w:r>
      <w:r w:rsidR="00F109E4" w:rsidRPr="001B2581">
        <w:rPr>
          <w:sz w:val="28"/>
          <w:szCs w:val="28"/>
        </w:rPr>
        <w:t xml:space="preserve"> сумме </w:t>
      </w:r>
      <w:r w:rsidR="001B2581" w:rsidRPr="001B2581">
        <w:rPr>
          <w:sz w:val="28"/>
          <w:szCs w:val="28"/>
        </w:rPr>
        <w:t xml:space="preserve">1 688 265,7 </w:t>
      </w:r>
      <w:r w:rsidRPr="001B2581">
        <w:rPr>
          <w:sz w:val="28"/>
          <w:szCs w:val="28"/>
        </w:rPr>
        <w:t xml:space="preserve">тыс. рублей, </w:t>
      </w:r>
      <w:r w:rsidR="00ED2BB9" w:rsidRPr="001B2581">
        <w:rPr>
          <w:sz w:val="28"/>
          <w:szCs w:val="28"/>
        </w:rPr>
        <w:t>общий объем расходов -</w:t>
      </w:r>
      <w:r w:rsidR="00F109E4" w:rsidRPr="001B2581">
        <w:rPr>
          <w:sz w:val="28"/>
          <w:szCs w:val="28"/>
        </w:rPr>
        <w:t xml:space="preserve"> в сумме</w:t>
      </w:r>
      <w:r w:rsidRPr="001B2581">
        <w:rPr>
          <w:sz w:val="28"/>
          <w:szCs w:val="28"/>
        </w:rPr>
        <w:t xml:space="preserve"> </w:t>
      </w:r>
      <w:r w:rsidR="001B2581" w:rsidRPr="001B2581">
        <w:rPr>
          <w:sz w:val="28"/>
          <w:szCs w:val="28"/>
        </w:rPr>
        <w:t xml:space="preserve">1 688 265,7 </w:t>
      </w:r>
      <w:r w:rsidRPr="001B2581">
        <w:rPr>
          <w:sz w:val="28"/>
          <w:szCs w:val="28"/>
        </w:rPr>
        <w:t>тыс. рублей</w:t>
      </w:r>
      <w:r w:rsidR="00F109E4" w:rsidRPr="001B2581">
        <w:rPr>
          <w:sz w:val="28"/>
          <w:szCs w:val="28"/>
        </w:rPr>
        <w:t>,</w:t>
      </w:r>
      <w:r w:rsidRPr="001B2581">
        <w:rPr>
          <w:sz w:val="28"/>
          <w:szCs w:val="28"/>
        </w:rPr>
        <w:t xml:space="preserve"> дефицит </w:t>
      </w:r>
      <w:r w:rsidR="00A60AA1" w:rsidRPr="001B2581">
        <w:rPr>
          <w:sz w:val="28"/>
          <w:szCs w:val="28"/>
        </w:rPr>
        <w:t>0 рублей</w:t>
      </w:r>
      <w:r w:rsidRPr="001B2581">
        <w:rPr>
          <w:sz w:val="28"/>
          <w:szCs w:val="28"/>
        </w:rPr>
        <w:t>.</w:t>
      </w:r>
    </w:p>
    <w:p w:rsidR="00892406" w:rsidRPr="001B2581" w:rsidRDefault="00892406" w:rsidP="00E33351">
      <w:pPr>
        <w:ind w:firstLine="567"/>
        <w:jc w:val="both"/>
        <w:rPr>
          <w:sz w:val="28"/>
          <w:szCs w:val="28"/>
        </w:rPr>
      </w:pPr>
    </w:p>
    <w:p w:rsidR="009C6F0A" w:rsidRPr="00B32305" w:rsidRDefault="009C6F0A" w:rsidP="00E33351">
      <w:pPr>
        <w:ind w:firstLine="709"/>
        <w:jc w:val="both"/>
        <w:rPr>
          <w:sz w:val="28"/>
          <w:szCs w:val="28"/>
        </w:rPr>
      </w:pPr>
      <w:r w:rsidRPr="009F5558">
        <w:rPr>
          <w:sz w:val="28"/>
          <w:szCs w:val="28"/>
        </w:rPr>
        <w:t>Участники публичных слушаний, рассмотрев проект решения «О бюджете города</w:t>
      </w:r>
      <w:r w:rsidR="00A27E36" w:rsidRPr="009F5558">
        <w:rPr>
          <w:sz w:val="28"/>
          <w:szCs w:val="28"/>
        </w:rPr>
        <w:t xml:space="preserve"> Канска</w:t>
      </w:r>
      <w:r w:rsidRPr="009F5558">
        <w:rPr>
          <w:sz w:val="28"/>
          <w:szCs w:val="28"/>
        </w:rPr>
        <w:t xml:space="preserve"> на 201</w:t>
      </w:r>
      <w:r w:rsidR="009F5558" w:rsidRPr="009F5558">
        <w:rPr>
          <w:sz w:val="28"/>
          <w:szCs w:val="28"/>
        </w:rPr>
        <w:t>5</w:t>
      </w:r>
      <w:r w:rsidR="00FF6BF2" w:rsidRPr="009F5558">
        <w:rPr>
          <w:sz w:val="28"/>
          <w:szCs w:val="28"/>
        </w:rPr>
        <w:t xml:space="preserve"> год и плановый период 201</w:t>
      </w:r>
      <w:r w:rsidR="009F5558" w:rsidRPr="009F5558">
        <w:rPr>
          <w:sz w:val="28"/>
          <w:szCs w:val="28"/>
        </w:rPr>
        <w:t>6</w:t>
      </w:r>
      <w:r w:rsidRPr="009F5558">
        <w:rPr>
          <w:sz w:val="28"/>
          <w:szCs w:val="28"/>
        </w:rPr>
        <w:t xml:space="preserve"> – 201</w:t>
      </w:r>
      <w:r w:rsidR="009F5558" w:rsidRPr="009F5558">
        <w:rPr>
          <w:sz w:val="28"/>
          <w:szCs w:val="28"/>
        </w:rPr>
        <w:t>7</w:t>
      </w:r>
      <w:r w:rsidRPr="009F5558">
        <w:rPr>
          <w:sz w:val="28"/>
          <w:szCs w:val="28"/>
        </w:rPr>
        <w:t xml:space="preserve"> годов</w:t>
      </w:r>
      <w:r w:rsidR="00A60AA1" w:rsidRPr="009F5558">
        <w:rPr>
          <w:sz w:val="28"/>
          <w:szCs w:val="28"/>
        </w:rPr>
        <w:t>», РЕКОМЕНДУЮТ</w:t>
      </w:r>
      <w:r w:rsidRPr="009F5558">
        <w:rPr>
          <w:sz w:val="28"/>
          <w:szCs w:val="28"/>
        </w:rPr>
        <w:t>:</w:t>
      </w:r>
    </w:p>
    <w:p w:rsidR="009B6FA8" w:rsidRDefault="009C6F0A" w:rsidP="009B6FA8">
      <w:pPr>
        <w:pStyle w:val="a4"/>
        <w:tabs>
          <w:tab w:val="left" w:pos="993"/>
        </w:tabs>
        <w:spacing w:before="120" w:after="120"/>
        <w:ind w:left="709"/>
        <w:jc w:val="both"/>
        <w:rPr>
          <w:b/>
          <w:sz w:val="28"/>
          <w:szCs w:val="28"/>
        </w:rPr>
      </w:pPr>
      <w:r w:rsidRPr="00B32305">
        <w:rPr>
          <w:b/>
          <w:sz w:val="28"/>
          <w:szCs w:val="28"/>
        </w:rPr>
        <w:t>1.</w:t>
      </w:r>
      <w:r w:rsidR="00A60AA1" w:rsidRPr="00B32305">
        <w:rPr>
          <w:b/>
          <w:sz w:val="28"/>
          <w:szCs w:val="28"/>
        </w:rPr>
        <w:t>Канскому городскому</w:t>
      </w:r>
      <w:r w:rsidRPr="00B32305">
        <w:rPr>
          <w:b/>
          <w:sz w:val="28"/>
          <w:szCs w:val="28"/>
        </w:rPr>
        <w:t xml:space="preserve"> Совету депутатов:</w:t>
      </w:r>
    </w:p>
    <w:p w:rsidR="009C6F0A" w:rsidRDefault="00017D6D" w:rsidP="00017D6D">
      <w:pPr>
        <w:pStyle w:val="a4"/>
        <w:tabs>
          <w:tab w:val="left" w:pos="993"/>
        </w:tabs>
        <w:spacing w:before="12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6F0A" w:rsidRPr="00B32305">
        <w:rPr>
          <w:sz w:val="28"/>
          <w:szCs w:val="28"/>
        </w:rPr>
        <w:t>принять решени</w:t>
      </w:r>
      <w:r w:rsidR="00F64389">
        <w:rPr>
          <w:sz w:val="28"/>
          <w:szCs w:val="28"/>
        </w:rPr>
        <w:t>е</w:t>
      </w:r>
      <w:r w:rsidR="009C6F0A" w:rsidRPr="00B32305">
        <w:rPr>
          <w:sz w:val="28"/>
          <w:szCs w:val="28"/>
        </w:rPr>
        <w:t xml:space="preserve"> «О бюджете города</w:t>
      </w:r>
      <w:r w:rsidR="00A27E36">
        <w:rPr>
          <w:sz w:val="28"/>
          <w:szCs w:val="28"/>
        </w:rPr>
        <w:t xml:space="preserve"> Канска</w:t>
      </w:r>
      <w:r w:rsidR="009C6F0A" w:rsidRPr="00B32305">
        <w:rPr>
          <w:sz w:val="28"/>
          <w:szCs w:val="28"/>
        </w:rPr>
        <w:t xml:space="preserve"> на 201</w:t>
      </w:r>
      <w:r w:rsidR="00DF6F9A">
        <w:rPr>
          <w:sz w:val="28"/>
          <w:szCs w:val="28"/>
        </w:rPr>
        <w:t>5</w:t>
      </w:r>
      <w:r w:rsidR="009C6F0A" w:rsidRPr="00B32305">
        <w:rPr>
          <w:sz w:val="28"/>
          <w:szCs w:val="28"/>
        </w:rPr>
        <w:t xml:space="preserve"> год и плановый период 201</w:t>
      </w:r>
      <w:r w:rsidR="003E51A5">
        <w:rPr>
          <w:sz w:val="28"/>
          <w:szCs w:val="28"/>
        </w:rPr>
        <w:t>6</w:t>
      </w:r>
      <w:r w:rsidR="009C6F0A" w:rsidRPr="00B32305">
        <w:rPr>
          <w:sz w:val="28"/>
          <w:szCs w:val="28"/>
        </w:rPr>
        <w:t>– 201</w:t>
      </w:r>
      <w:r w:rsidR="003E51A5">
        <w:rPr>
          <w:sz w:val="28"/>
          <w:szCs w:val="28"/>
        </w:rPr>
        <w:t>7</w:t>
      </w:r>
      <w:r w:rsidR="009C6F0A" w:rsidRPr="00B32305">
        <w:rPr>
          <w:sz w:val="28"/>
          <w:szCs w:val="28"/>
        </w:rPr>
        <w:t xml:space="preserve"> годов»</w:t>
      </w:r>
      <w:r w:rsidR="00EA7F5A" w:rsidRPr="00B32305">
        <w:rPr>
          <w:sz w:val="28"/>
          <w:szCs w:val="28"/>
        </w:rPr>
        <w:t>.</w:t>
      </w:r>
    </w:p>
    <w:p w:rsidR="000B1646" w:rsidRDefault="00A6100C" w:rsidP="009B6FA8">
      <w:pPr>
        <w:pStyle w:val="a4"/>
        <w:tabs>
          <w:tab w:val="left" w:pos="993"/>
        </w:tabs>
        <w:spacing w:before="120" w:after="12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C6F0A" w:rsidRPr="00B32305">
        <w:rPr>
          <w:b/>
          <w:sz w:val="28"/>
          <w:szCs w:val="28"/>
        </w:rPr>
        <w:t>Администрации города Канска:</w:t>
      </w:r>
    </w:p>
    <w:p w:rsidR="00874F35" w:rsidRDefault="00874F35" w:rsidP="00CA54E5">
      <w:pPr>
        <w:tabs>
          <w:tab w:val="left" w:pos="993"/>
        </w:tabs>
        <w:jc w:val="both"/>
        <w:rPr>
          <w:sz w:val="28"/>
          <w:szCs w:val="28"/>
        </w:rPr>
      </w:pPr>
      <w:r w:rsidRPr="00874F35">
        <w:rPr>
          <w:sz w:val="28"/>
          <w:szCs w:val="28"/>
        </w:rPr>
        <w:t>-продолжить работу по повышению эффективности и результативности бюджетных расходов;</w:t>
      </w:r>
    </w:p>
    <w:p w:rsidR="00874F35" w:rsidRPr="00874F35" w:rsidRDefault="00874F35" w:rsidP="00CA54E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-продолжить работу по созданию условий для обеспечения доступным и комфортным жильем жителей города;</w:t>
      </w:r>
    </w:p>
    <w:p w:rsidR="00CA54E5" w:rsidRDefault="0062577A" w:rsidP="00CA54E5">
      <w:pPr>
        <w:tabs>
          <w:tab w:val="left" w:pos="993"/>
        </w:tabs>
        <w:jc w:val="both"/>
        <w:rPr>
          <w:sz w:val="28"/>
          <w:szCs w:val="28"/>
        </w:rPr>
      </w:pPr>
      <w:r w:rsidRPr="0062577A">
        <w:rPr>
          <w:sz w:val="28"/>
          <w:szCs w:val="28"/>
        </w:rPr>
        <w:t>-продолжить работу</w:t>
      </w:r>
      <w:r>
        <w:rPr>
          <w:sz w:val="28"/>
          <w:szCs w:val="28"/>
        </w:rPr>
        <w:t xml:space="preserve"> с органами государственной власти Красноярского края по получению дополнительных средств</w:t>
      </w:r>
      <w:r w:rsidR="00A6100C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краевого бюджета на реализацию указов Президента Российской Федерации, участие в государственных п</w:t>
      </w:r>
      <w:r w:rsidR="00CA54E5">
        <w:rPr>
          <w:sz w:val="28"/>
          <w:szCs w:val="28"/>
        </w:rPr>
        <w:t>р</w:t>
      </w:r>
      <w:r>
        <w:rPr>
          <w:sz w:val="28"/>
          <w:szCs w:val="28"/>
        </w:rPr>
        <w:t>ограммах Красноярского края;</w:t>
      </w:r>
    </w:p>
    <w:p w:rsidR="007E57E7" w:rsidRDefault="007E57E7" w:rsidP="00CA54E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-осуществлять систематический мониторинг исполнения Указов Президента </w:t>
      </w:r>
      <w:r w:rsidR="009F555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07 мая 2012 года, целевых показателей и показателей результативности муниципальных программ;</w:t>
      </w:r>
    </w:p>
    <w:p w:rsidR="00ED2BB9" w:rsidRDefault="000B1646" w:rsidP="00CA54E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ED2BB9" w:rsidRPr="00ED2BB9">
        <w:rPr>
          <w:sz w:val="28"/>
          <w:szCs w:val="28"/>
        </w:rPr>
        <w:t>продолжить</w:t>
      </w:r>
      <w:r w:rsidR="007E57E7">
        <w:rPr>
          <w:sz w:val="28"/>
          <w:szCs w:val="28"/>
        </w:rPr>
        <w:t xml:space="preserve"> </w:t>
      </w:r>
      <w:r w:rsidR="009F5558">
        <w:rPr>
          <w:sz w:val="28"/>
          <w:szCs w:val="28"/>
        </w:rPr>
        <w:t xml:space="preserve">практику проведения оценки </w:t>
      </w:r>
      <w:r w:rsidR="00ED2BB9" w:rsidRPr="00ED2BB9">
        <w:rPr>
          <w:sz w:val="28"/>
          <w:szCs w:val="28"/>
        </w:rPr>
        <w:t>качества управления финансами главными распорядителями бюджетных средств;</w:t>
      </w:r>
    </w:p>
    <w:p w:rsidR="007E57E7" w:rsidRDefault="00682062" w:rsidP="00CA54E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6F0A" w:rsidRPr="003172D8">
        <w:rPr>
          <w:sz w:val="28"/>
          <w:szCs w:val="28"/>
        </w:rPr>
        <w:t xml:space="preserve">усилить </w:t>
      </w:r>
      <w:proofErr w:type="gramStart"/>
      <w:r w:rsidR="009C6F0A" w:rsidRPr="003172D8">
        <w:rPr>
          <w:sz w:val="28"/>
          <w:szCs w:val="28"/>
        </w:rPr>
        <w:t>контроль за</w:t>
      </w:r>
      <w:proofErr w:type="gramEnd"/>
      <w:r w:rsidR="009C6F0A" w:rsidRPr="003172D8">
        <w:rPr>
          <w:sz w:val="28"/>
          <w:szCs w:val="28"/>
        </w:rPr>
        <w:t xml:space="preserve"> целевым использованием бюджетных средств;</w:t>
      </w:r>
    </w:p>
    <w:p w:rsidR="009E7793" w:rsidRDefault="00D155DD" w:rsidP="00CA54E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6F0A" w:rsidRPr="00ED2BB9">
        <w:rPr>
          <w:sz w:val="28"/>
          <w:szCs w:val="28"/>
        </w:rPr>
        <w:t>про</w:t>
      </w:r>
      <w:r w:rsidR="00ED2BB9">
        <w:rPr>
          <w:sz w:val="28"/>
          <w:szCs w:val="28"/>
        </w:rPr>
        <w:t>должить</w:t>
      </w:r>
      <w:r w:rsidR="009C6F0A" w:rsidRPr="00ED2BB9">
        <w:rPr>
          <w:sz w:val="28"/>
          <w:szCs w:val="28"/>
        </w:rPr>
        <w:t xml:space="preserve"> работу по</w:t>
      </w:r>
      <w:r w:rsidR="00853F85">
        <w:rPr>
          <w:sz w:val="28"/>
          <w:szCs w:val="28"/>
        </w:rPr>
        <w:t xml:space="preserve"> </w:t>
      </w:r>
      <w:r w:rsidR="0006781F">
        <w:rPr>
          <w:sz w:val="28"/>
          <w:szCs w:val="28"/>
        </w:rPr>
        <w:t>созданию условий для эффективной работы предприятий всех форм собственности, уделить особое внимание развитию малого и среднего бизнеса, реализации инвестиционных проектов,</w:t>
      </w:r>
      <w:r w:rsidR="00853F85">
        <w:rPr>
          <w:sz w:val="28"/>
          <w:szCs w:val="28"/>
        </w:rPr>
        <w:t xml:space="preserve"> </w:t>
      </w:r>
      <w:r w:rsidR="0006781F">
        <w:rPr>
          <w:sz w:val="28"/>
          <w:szCs w:val="28"/>
        </w:rPr>
        <w:t>увеличению заработной платы</w:t>
      </w:r>
      <w:r w:rsidR="00853F85">
        <w:rPr>
          <w:sz w:val="28"/>
          <w:szCs w:val="28"/>
        </w:rPr>
        <w:t>, наращиванию доходной базы бюджета города</w:t>
      </w:r>
      <w:r w:rsidR="0006781F">
        <w:rPr>
          <w:sz w:val="28"/>
          <w:szCs w:val="28"/>
        </w:rPr>
        <w:t xml:space="preserve">; </w:t>
      </w:r>
    </w:p>
    <w:p w:rsidR="007966FD" w:rsidRDefault="007966FD" w:rsidP="00CA54E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допускать образование просроченной дебиторской и кредиторской задолженности; </w:t>
      </w:r>
    </w:p>
    <w:p w:rsidR="00874F35" w:rsidRDefault="009F5558" w:rsidP="00CA54E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-принять действенные меры по снижению размера муниципального долга;</w:t>
      </w:r>
    </w:p>
    <w:p w:rsidR="00FD42E9" w:rsidRDefault="00F02B37" w:rsidP="00CA54E5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42E9">
        <w:rPr>
          <w:sz w:val="28"/>
          <w:szCs w:val="28"/>
        </w:rPr>
        <w:t>продолжить работу по повышению открытости</w:t>
      </w:r>
      <w:r w:rsidR="00853F85">
        <w:rPr>
          <w:sz w:val="28"/>
          <w:szCs w:val="28"/>
        </w:rPr>
        <w:t xml:space="preserve"> и прозрачности</w:t>
      </w:r>
      <w:r w:rsidR="00FD42E9">
        <w:rPr>
          <w:sz w:val="28"/>
          <w:szCs w:val="28"/>
        </w:rPr>
        <w:t xml:space="preserve"> </w:t>
      </w:r>
      <w:r w:rsidR="0062577A">
        <w:rPr>
          <w:sz w:val="28"/>
          <w:szCs w:val="28"/>
        </w:rPr>
        <w:t>бюджетных данных</w:t>
      </w:r>
      <w:r w:rsidR="00206D6B">
        <w:rPr>
          <w:sz w:val="28"/>
          <w:szCs w:val="28"/>
        </w:rPr>
        <w:t>.</w:t>
      </w:r>
    </w:p>
    <w:p w:rsidR="007168E8" w:rsidRDefault="007168E8" w:rsidP="00E33351">
      <w:pPr>
        <w:jc w:val="both"/>
        <w:rPr>
          <w:sz w:val="28"/>
          <w:szCs w:val="28"/>
        </w:rPr>
      </w:pPr>
    </w:p>
    <w:p w:rsidR="00206D6B" w:rsidRDefault="00206D6B" w:rsidP="00E33351">
      <w:pPr>
        <w:jc w:val="both"/>
        <w:rPr>
          <w:sz w:val="28"/>
          <w:szCs w:val="28"/>
        </w:rPr>
      </w:pPr>
    </w:p>
    <w:p w:rsidR="00A6100C" w:rsidRDefault="00A6100C" w:rsidP="00E33351">
      <w:pPr>
        <w:jc w:val="both"/>
        <w:rPr>
          <w:sz w:val="28"/>
          <w:szCs w:val="28"/>
        </w:rPr>
      </w:pPr>
    </w:p>
    <w:p w:rsidR="00C26E8A" w:rsidRPr="00B32305" w:rsidRDefault="007E57E7" w:rsidP="00E333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11ABF">
        <w:rPr>
          <w:sz w:val="28"/>
          <w:szCs w:val="28"/>
        </w:rPr>
        <w:t>лав</w:t>
      </w:r>
      <w:r w:rsidR="004F036A">
        <w:rPr>
          <w:sz w:val="28"/>
          <w:szCs w:val="28"/>
        </w:rPr>
        <w:t>а</w:t>
      </w:r>
      <w:r w:rsidR="00C4267E" w:rsidRPr="00B32305">
        <w:rPr>
          <w:sz w:val="28"/>
          <w:szCs w:val="28"/>
        </w:rPr>
        <w:t xml:space="preserve"> города Канска                                   </w:t>
      </w:r>
      <w:r w:rsidR="00B32305" w:rsidRPr="00B32305">
        <w:rPr>
          <w:sz w:val="28"/>
          <w:szCs w:val="28"/>
        </w:rPr>
        <w:t xml:space="preserve">      </w:t>
      </w:r>
      <w:r w:rsidR="0033189F">
        <w:rPr>
          <w:sz w:val="28"/>
          <w:szCs w:val="28"/>
        </w:rPr>
        <w:t xml:space="preserve">              </w:t>
      </w:r>
      <w:r w:rsidR="00B32305" w:rsidRPr="00B32305">
        <w:rPr>
          <w:sz w:val="28"/>
          <w:szCs w:val="28"/>
        </w:rPr>
        <w:t xml:space="preserve">   </w:t>
      </w:r>
      <w:r w:rsidR="00111ABF">
        <w:rPr>
          <w:sz w:val="28"/>
          <w:szCs w:val="28"/>
        </w:rPr>
        <w:t xml:space="preserve"> </w:t>
      </w:r>
      <w:r w:rsidR="004F036A">
        <w:rPr>
          <w:sz w:val="28"/>
          <w:szCs w:val="28"/>
        </w:rPr>
        <w:t xml:space="preserve">           </w:t>
      </w:r>
      <w:r w:rsidR="00111ABF">
        <w:rPr>
          <w:sz w:val="28"/>
          <w:szCs w:val="28"/>
        </w:rPr>
        <w:t xml:space="preserve">         </w:t>
      </w:r>
      <w:r w:rsidR="004F036A">
        <w:rPr>
          <w:sz w:val="28"/>
          <w:szCs w:val="28"/>
        </w:rPr>
        <w:t>Н</w:t>
      </w:r>
      <w:r w:rsidR="00111ABF">
        <w:rPr>
          <w:sz w:val="28"/>
          <w:szCs w:val="28"/>
        </w:rPr>
        <w:t>.Н.</w:t>
      </w:r>
      <w:r w:rsidR="004F036A">
        <w:rPr>
          <w:sz w:val="28"/>
          <w:szCs w:val="28"/>
        </w:rPr>
        <w:t xml:space="preserve"> Качан</w:t>
      </w:r>
      <w:r w:rsidR="00B32305" w:rsidRPr="00B32305">
        <w:rPr>
          <w:sz w:val="28"/>
          <w:szCs w:val="28"/>
        </w:rPr>
        <w:t xml:space="preserve">    </w:t>
      </w:r>
      <w:r w:rsidR="00C4267E" w:rsidRPr="00B32305">
        <w:rPr>
          <w:sz w:val="28"/>
          <w:szCs w:val="28"/>
        </w:rPr>
        <w:t xml:space="preserve">                                </w:t>
      </w:r>
    </w:p>
    <w:sectPr w:rsidR="00C26E8A" w:rsidRPr="00B32305" w:rsidSect="00071853">
      <w:footerReference w:type="default" r:id="rId9"/>
      <w:pgSz w:w="11906" w:h="16838" w:code="9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3D" w:rsidRDefault="0023133D" w:rsidP="000249F3">
      <w:r>
        <w:separator/>
      </w:r>
    </w:p>
  </w:endnote>
  <w:endnote w:type="continuationSeparator" w:id="0">
    <w:p w:rsidR="0023133D" w:rsidRDefault="0023133D" w:rsidP="000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3D" w:rsidRDefault="0023133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2044D">
      <w:rPr>
        <w:noProof/>
      </w:rPr>
      <w:t>3</w:t>
    </w:r>
    <w:r>
      <w:fldChar w:fldCharType="end"/>
    </w:r>
  </w:p>
  <w:p w:rsidR="0023133D" w:rsidRDefault="002313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3D" w:rsidRDefault="0023133D" w:rsidP="000249F3">
      <w:r>
        <w:separator/>
      </w:r>
    </w:p>
  </w:footnote>
  <w:footnote w:type="continuationSeparator" w:id="0">
    <w:p w:rsidR="0023133D" w:rsidRDefault="0023133D" w:rsidP="0002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692"/>
    <w:multiLevelType w:val="hybridMultilevel"/>
    <w:tmpl w:val="27C86F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7D8F"/>
    <w:multiLevelType w:val="multilevel"/>
    <w:tmpl w:val="F34A130A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E87"/>
    <w:multiLevelType w:val="multilevel"/>
    <w:tmpl w:val="1088AC4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E4059"/>
    <w:multiLevelType w:val="hybridMultilevel"/>
    <w:tmpl w:val="A246C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B4E5A"/>
    <w:multiLevelType w:val="hybridMultilevel"/>
    <w:tmpl w:val="4EE882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62D2F"/>
    <w:multiLevelType w:val="hybridMultilevel"/>
    <w:tmpl w:val="48347C62"/>
    <w:lvl w:ilvl="0" w:tplc="789EA0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82EE7"/>
    <w:multiLevelType w:val="hybridMultilevel"/>
    <w:tmpl w:val="347A9BB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134B5"/>
    <w:multiLevelType w:val="hybridMultilevel"/>
    <w:tmpl w:val="9656E196"/>
    <w:lvl w:ilvl="0" w:tplc="8986625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8773C"/>
    <w:multiLevelType w:val="hybridMultilevel"/>
    <w:tmpl w:val="9DF41722"/>
    <w:lvl w:ilvl="0" w:tplc="0419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1212B"/>
    <w:multiLevelType w:val="hybridMultilevel"/>
    <w:tmpl w:val="5E86A5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61085"/>
    <w:multiLevelType w:val="hybridMultilevel"/>
    <w:tmpl w:val="D8DE72A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31660"/>
    <w:multiLevelType w:val="multilevel"/>
    <w:tmpl w:val="D8DE72A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D4DDB"/>
    <w:multiLevelType w:val="multilevel"/>
    <w:tmpl w:val="752CABF8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D22CB"/>
    <w:multiLevelType w:val="hybridMultilevel"/>
    <w:tmpl w:val="026E803E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5B2903"/>
    <w:multiLevelType w:val="hybridMultilevel"/>
    <w:tmpl w:val="A162D1D0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03C5A"/>
    <w:multiLevelType w:val="hybridMultilevel"/>
    <w:tmpl w:val="11E6EE8A"/>
    <w:lvl w:ilvl="0" w:tplc="A30228D4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9E0172"/>
    <w:multiLevelType w:val="multilevel"/>
    <w:tmpl w:val="9656E196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51EE2"/>
    <w:multiLevelType w:val="hybridMultilevel"/>
    <w:tmpl w:val="DF32005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656C8"/>
    <w:multiLevelType w:val="hybridMultilevel"/>
    <w:tmpl w:val="1088AC4C"/>
    <w:lvl w:ilvl="0" w:tplc="A63610E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A5170"/>
    <w:multiLevelType w:val="hybridMultilevel"/>
    <w:tmpl w:val="EFE01898"/>
    <w:lvl w:ilvl="0" w:tplc="A3022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A30228D4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E16EB"/>
    <w:multiLevelType w:val="multilevel"/>
    <w:tmpl w:val="4EE8824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991E45"/>
    <w:multiLevelType w:val="hybridMultilevel"/>
    <w:tmpl w:val="F34A130A"/>
    <w:lvl w:ilvl="0" w:tplc="3A58B7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42C77"/>
    <w:multiLevelType w:val="hybridMultilevel"/>
    <w:tmpl w:val="9C88958A"/>
    <w:lvl w:ilvl="0" w:tplc="B584F84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1D56C244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13F04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47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85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DAED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4F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B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8EE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17"/>
  </w:num>
  <w:num w:numId="14">
    <w:abstractNumId w:val="7"/>
  </w:num>
  <w:num w:numId="15">
    <w:abstractNumId w:val="0"/>
  </w:num>
  <w:num w:numId="16">
    <w:abstractNumId w:val="3"/>
  </w:num>
  <w:num w:numId="17">
    <w:abstractNumId w:val="11"/>
  </w:num>
  <w:num w:numId="18">
    <w:abstractNumId w:val="12"/>
  </w:num>
  <w:num w:numId="19">
    <w:abstractNumId w:val="4"/>
  </w:num>
  <w:num w:numId="20">
    <w:abstractNumId w:val="21"/>
  </w:num>
  <w:num w:numId="21">
    <w:abstractNumId w:val="19"/>
  </w:num>
  <w:num w:numId="22">
    <w:abstractNumId w:val="2"/>
  </w:num>
  <w:num w:numId="23">
    <w:abstractNumId w:val="18"/>
  </w:num>
  <w:num w:numId="24">
    <w:abstractNumId w:val="14"/>
  </w:num>
  <w:num w:numId="25">
    <w:abstractNumId w:val="13"/>
  </w:num>
  <w:num w:numId="26">
    <w:abstractNumId w:val="9"/>
  </w:num>
  <w:num w:numId="27">
    <w:abstractNumId w:val="6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2C"/>
    <w:rsid w:val="00006DD5"/>
    <w:rsid w:val="0001301C"/>
    <w:rsid w:val="00017D6D"/>
    <w:rsid w:val="000249F3"/>
    <w:rsid w:val="00035E2C"/>
    <w:rsid w:val="00044BDF"/>
    <w:rsid w:val="000513E4"/>
    <w:rsid w:val="00055478"/>
    <w:rsid w:val="000563C5"/>
    <w:rsid w:val="0006781F"/>
    <w:rsid w:val="00071853"/>
    <w:rsid w:val="0008156F"/>
    <w:rsid w:val="00084990"/>
    <w:rsid w:val="00094A97"/>
    <w:rsid w:val="000A0C6C"/>
    <w:rsid w:val="000A2EE4"/>
    <w:rsid w:val="000A3705"/>
    <w:rsid w:val="000B1646"/>
    <w:rsid w:val="000B6349"/>
    <w:rsid w:val="000C5FC4"/>
    <w:rsid w:val="000D144B"/>
    <w:rsid w:val="000E348B"/>
    <w:rsid w:val="001020DA"/>
    <w:rsid w:val="00106946"/>
    <w:rsid w:val="00111ABF"/>
    <w:rsid w:val="001259D5"/>
    <w:rsid w:val="0014561C"/>
    <w:rsid w:val="00165131"/>
    <w:rsid w:val="001700BB"/>
    <w:rsid w:val="001825CF"/>
    <w:rsid w:val="00183436"/>
    <w:rsid w:val="00193162"/>
    <w:rsid w:val="00194DE9"/>
    <w:rsid w:val="001B2581"/>
    <w:rsid w:val="001C57A2"/>
    <w:rsid w:val="001F68E3"/>
    <w:rsid w:val="001F7297"/>
    <w:rsid w:val="00206D6B"/>
    <w:rsid w:val="00210849"/>
    <w:rsid w:val="0021335B"/>
    <w:rsid w:val="00216053"/>
    <w:rsid w:val="00216F75"/>
    <w:rsid w:val="00217E3D"/>
    <w:rsid w:val="0023133D"/>
    <w:rsid w:val="0023529B"/>
    <w:rsid w:val="00247ED0"/>
    <w:rsid w:val="0025787E"/>
    <w:rsid w:val="00283FA2"/>
    <w:rsid w:val="002E7448"/>
    <w:rsid w:val="00304869"/>
    <w:rsid w:val="00317256"/>
    <w:rsid w:val="003172D8"/>
    <w:rsid w:val="0033189F"/>
    <w:rsid w:val="00356384"/>
    <w:rsid w:val="00357278"/>
    <w:rsid w:val="00367921"/>
    <w:rsid w:val="00372D20"/>
    <w:rsid w:val="00396529"/>
    <w:rsid w:val="003C29D2"/>
    <w:rsid w:val="003E51A5"/>
    <w:rsid w:val="003E657F"/>
    <w:rsid w:val="003F4E90"/>
    <w:rsid w:val="0040690D"/>
    <w:rsid w:val="004430D3"/>
    <w:rsid w:val="004470E9"/>
    <w:rsid w:val="00481AEF"/>
    <w:rsid w:val="00487C4C"/>
    <w:rsid w:val="004A04BE"/>
    <w:rsid w:val="004A5B0B"/>
    <w:rsid w:val="004B3334"/>
    <w:rsid w:val="004C7CC5"/>
    <w:rsid w:val="004D0511"/>
    <w:rsid w:val="004D1E43"/>
    <w:rsid w:val="004D2793"/>
    <w:rsid w:val="004F036A"/>
    <w:rsid w:val="004F053B"/>
    <w:rsid w:val="005001AB"/>
    <w:rsid w:val="0051186C"/>
    <w:rsid w:val="00524D31"/>
    <w:rsid w:val="00537D3B"/>
    <w:rsid w:val="0054163E"/>
    <w:rsid w:val="00551B3D"/>
    <w:rsid w:val="0056751A"/>
    <w:rsid w:val="00585EC1"/>
    <w:rsid w:val="005A7C50"/>
    <w:rsid w:val="005C16A6"/>
    <w:rsid w:val="005C6E92"/>
    <w:rsid w:val="005D5077"/>
    <w:rsid w:val="005D62C2"/>
    <w:rsid w:val="005D6727"/>
    <w:rsid w:val="005E1D21"/>
    <w:rsid w:val="005F2A73"/>
    <w:rsid w:val="00610C04"/>
    <w:rsid w:val="00611D10"/>
    <w:rsid w:val="00612EBB"/>
    <w:rsid w:val="0062577A"/>
    <w:rsid w:val="0063621A"/>
    <w:rsid w:val="0065482E"/>
    <w:rsid w:val="00672715"/>
    <w:rsid w:val="00676094"/>
    <w:rsid w:val="00680640"/>
    <w:rsid w:val="00682062"/>
    <w:rsid w:val="00687B08"/>
    <w:rsid w:val="00687F9C"/>
    <w:rsid w:val="006938BE"/>
    <w:rsid w:val="00697C78"/>
    <w:rsid w:val="006A148C"/>
    <w:rsid w:val="006A24D4"/>
    <w:rsid w:val="006A2E73"/>
    <w:rsid w:val="006C76B5"/>
    <w:rsid w:val="006D7660"/>
    <w:rsid w:val="00705A91"/>
    <w:rsid w:val="007168E8"/>
    <w:rsid w:val="00730B62"/>
    <w:rsid w:val="00732E54"/>
    <w:rsid w:val="00735A8F"/>
    <w:rsid w:val="00747087"/>
    <w:rsid w:val="00770F2A"/>
    <w:rsid w:val="00772E8B"/>
    <w:rsid w:val="00787B13"/>
    <w:rsid w:val="007966FD"/>
    <w:rsid w:val="007A5515"/>
    <w:rsid w:val="007B0C3B"/>
    <w:rsid w:val="007E42E0"/>
    <w:rsid w:val="007E57E7"/>
    <w:rsid w:val="007F2A5E"/>
    <w:rsid w:val="00807301"/>
    <w:rsid w:val="00814654"/>
    <w:rsid w:val="00815649"/>
    <w:rsid w:val="0082044D"/>
    <w:rsid w:val="00821B7A"/>
    <w:rsid w:val="008342A0"/>
    <w:rsid w:val="008357D7"/>
    <w:rsid w:val="00853F85"/>
    <w:rsid w:val="00874F35"/>
    <w:rsid w:val="00885B7F"/>
    <w:rsid w:val="00892406"/>
    <w:rsid w:val="008A5D78"/>
    <w:rsid w:val="008A6EDE"/>
    <w:rsid w:val="008E344F"/>
    <w:rsid w:val="008F47E5"/>
    <w:rsid w:val="009043C0"/>
    <w:rsid w:val="00930F91"/>
    <w:rsid w:val="00954EE1"/>
    <w:rsid w:val="00961BD6"/>
    <w:rsid w:val="0096490B"/>
    <w:rsid w:val="009779C6"/>
    <w:rsid w:val="0098269F"/>
    <w:rsid w:val="00985AF5"/>
    <w:rsid w:val="00985C8A"/>
    <w:rsid w:val="00995435"/>
    <w:rsid w:val="009B347A"/>
    <w:rsid w:val="009B3BD6"/>
    <w:rsid w:val="009B6FA8"/>
    <w:rsid w:val="009C0BF1"/>
    <w:rsid w:val="009C34AF"/>
    <w:rsid w:val="009C6F0A"/>
    <w:rsid w:val="009D13BA"/>
    <w:rsid w:val="009D38F0"/>
    <w:rsid w:val="009D3C69"/>
    <w:rsid w:val="009E34B0"/>
    <w:rsid w:val="009E7793"/>
    <w:rsid w:val="009F2735"/>
    <w:rsid w:val="009F5558"/>
    <w:rsid w:val="00A13FAB"/>
    <w:rsid w:val="00A27E36"/>
    <w:rsid w:val="00A4330F"/>
    <w:rsid w:val="00A46223"/>
    <w:rsid w:val="00A51E62"/>
    <w:rsid w:val="00A53279"/>
    <w:rsid w:val="00A5483F"/>
    <w:rsid w:val="00A60AA1"/>
    <w:rsid w:val="00A6100C"/>
    <w:rsid w:val="00A64D4F"/>
    <w:rsid w:val="00A670B8"/>
    <w:rsid w:val="00A70CE7"/>
    <w:rsid w:val="00A7759B"/>
    <w:rsid w:val="00A9786F"/>
    <w:rsid w:val="00AC4DBE"/>
    <w:rsid w:val="00AC5489"/>
    <w:rsid w:val="00AD2526"/>
    <w:rsid w:val="00AE1642"/>
    <w:rsid w:val="00AF1036"/>
    <w:rsid w:val="00AF2AED"/>
    <w:rsid w:val="00B03448"/>
    <w:rsid w:val="00B32305"/>
    <w:rsid w:val="00B66785"/>
    <w:rsid w:val="00B725C5"/>
    <w:rsid w:val="00B77AFF"/>
    <w:rsid w:val="00B849A1"/>
    <w:rsid w:val="00B91D17"/>
    <w:rsid w:val="00BB7F05"/>
    <w:rsid w:val="00BE41EF"/>
    <w:rsid w:val="00BF2E3B"/>
    <w:rsid w:val="00C06180"/>
    <w:rsid w:val="00C0710C"/>
    <w:rsid w:val="00C174C0"/>
    <w:rsid w:val="00C24B92"/>
    <w:rsid w:val="00C260E7"/>
    <w:rsid w:val="00C26E8A"/>
    <w:rsid w:val="00C4267E"/>
    <w:rsid w:val="00C461E4"/>
    <w:rsid w:val="00C53E36"/>
    <w:rsid w:val="00C74A75"/>
    <w:rsid w:val="00C7513D"/>
    <w:rsid w:val="00C855BB"/>
    <w:rsid w:val="00C85FB3"/>
    <w:rsid w:val="00CA54E5"/>
    <w:rsid w:val="00D155DD"/>
    <w:rsid w:val="00D2482A"/>
    <w:rsid w:val="00D51CBB"/>
    <w:rsid w:val="00D712D0"/>
    <w:rsid w:val="00D80A0F"/>
    <w:rsid w:val="00D857AD"/>
    <w:rsid w:val="00D87B8A"/>
    <w:rsid w:val="00D904BB"/>
    <w:rsid w:val="00D94AA1"/>
    <w:rsid w:val="00DA3BB4"/>
    <w:rsid w:val="00DD73E6"/>
    <w:rsid w:val="00DE2932"/>
    <w:rsid w:val="00DF0252"/>
    <w:rsid w:val="00DF6F9A"/>
    <w:rsid w:val="00E051AA"/>
    <w:rsid w:val="00E10E88"/>
    <w:rsid w:val="00E33351"/>
    <w:rsid w:val="00E37152"/>
    <w:rsid w:val="00E5169A"/>
    <w:rsid w:val="00E622EE"/>
    <w:rsid w:val="00E623B0"/>
    <w:rsid w:val="00E719AF"/>
    <w:rsid w:val="00E75BA3"/>
    <w:rsid w:val="00E77245"/>
    <w:rsid w:val="00E84A69"/>
    <w:rsid w:val="00EA2A4F"/>
    <w:rsid w:val="00EA493E"/>
    <w:rsid w:val="00EA5AFA"/>
    <w:rsid w:val="00EA7F5A"/>
    <w:rsid w:val="00EC535D"/>
    <w:rsid w:val="00ED1120"/>
    <w:rsid w:val="00ED2BB9"/>
    <w:rsid w:val="00EE007D"/>
    <w:rsid w:val="00EE0D7C"/>
    <w:rsid w:val="00EE6E2E"/>
    <w:rsid w:val="00EF74D8"/>
    <w:rsid w:val="00F02B37"/>
    <w:rsid w:val="00F03E6C"/>
    <w:rsid w:val="00F109E4"/>
    <w:rsid w:val="00F14B35"/>
    <w:rsid w:val="00F44726"/>
    <w:rsid w:val="00F64389"/>
    <w:rsid w:val="00F718B4"/>
    <w:rsid w:val="00F8286A"/>
    <w:rsid w:val="00F87598"/>
    <w:rsid w:val="00FA7C3D"/>
    <w:rsid w:val="00FB1119"/>
    <w:rsid w:val="00FC1E92"/>
    <w:rsid w:val="00FD3348"/>
    <w:rsid w:val="00FD42E9"/>
    <w:rsid w:val="00FD4759"/>
    <w:rsid w:val="00FE6A26"/>
    <w:rsid w:val="00FF6BF2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4DBE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035E2C"/>
    <w:pPr>
      <w:ind w:firstLine="284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035E2C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3F4E90"/>
    <w:pPr>
      <w:ind w:left="720"/>
      <w:contextualSpacing/>
    </w:pPr>
  </w:style>
  <w:style w:type="character" w:customStyle="1" w:styleId="20">
    <w:name w:val="Заголовок 2 Знак"/>
    <w:link w:val="2"/>
    <w:locked/>
    <w:rsid w:val="00AC4DBE"/>
    <w:rPr>
      <w:spacing w:val="-2"/>
      <w:sz w:val="28"/>
      <w:szCs w:val="18"/>
      <w:lang w:val="ru-RU" w:eastAsia="ru-RU" w:bidi="ar-SA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AC4DB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10">
    <w:name w:val="Ñòèëü1 Знак"/>
    <w:link w:val="11"/>
    <w:locked/>
    <w:rsid w:val="00AC4DBE"/>
    <w:rPr>
      <w:sz w:val="28"/>
      <w:szCs w:val="24"/>
      <w:lang w:val="ru-RU" w:eastAsia="ru-RU" w:bidi="ar-SA"/>
    </w:rPr>
  </w:style>
  <w:style w:type="paragraph" w:customStyle="1" w:styleId="11">
    <w:name w:val="Ñòèëü1"/>
    <w:basedOn w:val="a"/>
    <w:link w:val="10"/>
    <w:rsid w:val="00AC4DBE"/>
    <w:pPr>
      <w:spacing w:line="288" w:lineRule="auto"/>
    </w:pPr>
    <w:rPr>
      <w:sz w:val="28"/>
    </w:rPr>
  </w:style>
  <w:style w:type="character" w:customStyle="1" w:styleId="FontStyle33">
    <w:name w:val="Font Style33"/>
    <w:rsid w:val="00AC4DBE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rsid w:val="00084990"/>
    <w:pPr>
      <w:spacing w:after="120"/>
      <w:ind w:left="283"/>
    </w:pPr>
  </w:style>
  <w:style w:type="paragraph" w:styleId="a6">
    <w:name w:val="header"/>
    <w:basedOn w:val="a"/>
    <w:rsid w:val="00084990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49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ЭЭГ"/>
    <w:basedOn w:val="a"/>
    <w:rsid w:val="00084990"/>
    <w:pPr>
      <w:spacing w:line="360" w:lineRule="auto"/>
      <w:ind w:firstLine="720"/>
      <w:jc w:val="both"/>
    </w:pPr>
  </w:style>
  <w:style w:type="paragraph" w:customStyle="1" w:styleId="ConsPlusNonformat">
    <w:name w:val="ConsPlusNonformat"/>
    <w:rsid w:val="000849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680640"/>
    <w:pPr>
      <w:spacing w:after="120"/>
    </w:pPr>
  </w:style>
  <w:style w:type="paragraph" w:customStyle="1" w:styleId="ConsPlusNormal">
    <w:name w:val="ConsPlusNormal"/>
    <w:rsid w:val="00680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B3334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E33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3351"/>
    <w:rPr>
      <w:sz w:val="16"/>
      <w:szCs w:val="16"/>
    </w:rPr>
  </w:style>
  <w:style w:type="paragraph" w:customStyle="1" w:styleId="12">
    <w:name w:val="Обычный1"/>
    <w:rsid w:val="00E33351"/>
    <w:pPr>
      <w:widowControl w:val="0"/>
    </w:pPr>
    <w:rPr>
      <w:snapToGrid w:val="0"/>
    </w:rPr>
  </w:style>
  <w:style w:type="paragraph" w:styleId="a9">
    <w:name w:val="footer"/>
    <w:basedOn w:val="a"/>
    <w:link w:val="aa"/>
    <w:uiPriority w:val="99"/>
    <w:rsid w:val="00024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49F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A2A4F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0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4DBE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035E2C"/>
    <w:pPr>
      <w:ind w:firstLine="284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035E2C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3F4E90"/>
    <w:pPr>
      <w:ind w:left="720"/>
      <w:contextualSpacing/>
    </w:pPr>
  </w:style>
  <w:style w:type="character" w:customStyle="1" w:styleId="20">
    <w:name w:val="Заголовок 2 Знак"/>
    <w:link w:val="2"/>
    <w:locked/>
    <w:rsid w:val="00AC4DBE"/>
    <w:rPr>
      <w:spacing w:val="-2"/>
      <w:sz w:val="28"/>
      <w:szCs w:val="18"/>
      <w:lang w:val="ru-RU" w:eastAsia="ru-RU" w:bidi="ar-SA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AC4DBE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10">
    <w:name w:val="Ñòèëü1 Знак"/>
    <w:link w:val="11"/>
    <w:locked/>
    <w:rsid w:val="00AC4DBE"/>
    <w:rPr>
      <w:sz w:val="28"/>
      <w:szCs w:val="24"/>
      <w:lang w:val="ru-RU" w:eastAsia="ru-RU" w:bidi="ar-SA"/>
    </w:rPr>
  </w:style>
  <w:style w:type="paragraph" w:customStyle="1" w:styleId="11">
    <w:name w:val="Ñòèëü1"/>
    <w:basedOn w:val="a"/>
    <w:link w:val="10"/>
    <w:rsid w:val="00AC4DBE"/>
    <w:pPr>
      <w:spacing w:line="288" w:lineRule="auto"/>
    </w:pPr>
    <w:rPr>
      <w:sz w:val="28"/>
    </w:rPr>
  </w:style>
  <w:style w:type="character" w:customStyle="1" w:styleId="FontStyle33">
    <w:name w:val="Font Style33"/>
    <w:rsid w:val="00AC4DBE"/>
    <w:rPr>
      <w:rFonts w:ascii="Times New Roman" w:hAnsi="Times New Roman" w:cs="Times New Roman" w:hint="default"/>
      <w:sz w:val="24"/>
      <w:szCs w:val="24"/>
    </w:rPr>
  </w:style>
  <w:style w:type="paragraph" w:styleId="a5">
    <w:name w:val="Body Text Indent"/>
    <w:basedOn w:val="a"/>
    <w:rsid w:val="00084990"/>
    <w:pPr>
      <w:spacing w:after="120"/>
      <w:ind w:left="283"/>
    </w:pPr>
  </w:style>
  <w:style w:type="paragraph" w:styleId="a6">
    <w:name w:val="header"/>
    <w:basedOn w:val="a"/>
    <w:rsid w:val="00084990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0849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ЭЭГ"/>
    <w:basedOn w:val="a"/>
    <w:rsid w:val="00084990"/>
    <w:pPr>
      <w:spacing w:line="360" w:lineRule="auto"/>
      <w:ind w:firstLine="720"/>
      <w:jc w:val="both"/>
    </w:pPr>
  </w:style>
  <w:style w:type="paragraph" w:customStyle="1" w:styleId="ConsPlusNonformat">
    <w:name w:val="ConsPlusNonformat"/>
    <w:rsid w:val="000849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680640"/>
    <w:pPr>
      <w:spacing w:after="120"/>
    </w:pPr>
  </w:style>
  <w:style w:type="paragraph" w:customStyle="1" w:styleId="ConsPlusNormal">
    <w:name w:val="ConsPlusNormal"/>
    <w:rsid w:val="006806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B3334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rsid w:val="00E333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33351"/>
    <w:rPr>
      <w:sz w:val="16"/>
      <w:szCs w:val="16"/>
    </w:rPr>
  </w:style>
  <w:style w:type="paragraph" w:customStyle="1" w:styleId="12">
    <w:name w:val="Обычный1"/>
    <w:rsid w:val="00E33351"/>
    <w:pPr>
      <w:widowControl w:val="0"/>
    </w:pPr>
    <w:rPr>
      <w:snapToGrid w:val="0"/>
    </w:rPr>
  </w:style>
  <w:style w:type="paragraph" w:styleId="a9">
    <w:name w:val="footer"/>
    <w:basedOn w:val="a"/>
    <w:link w:val="aa"/>
    <w:uiPriority w:val="99"/>
    <w:rsid w:val="00024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49F3"/>
    <w:rPr>
      <w:sz w:val="24"/>
      <w:szCs w:val="24"/>
    </w:rPr>
  </w:style>
  <w:style w:type="paragraph" w:styleId="ab">
    <w:name w:val="Normal (Web)"/>
    <w:basedOn w:val="a"/>
    <w:uiPriority w:val="99"/>
    <w:unhideWhenUsed/>
    <w:rsid w:val="00EA2A4F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834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Финансовое управление администрации города Канска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s10</dc:creator>
  <cp:keywords/>
  <dc:description/>
  <cp:lastModifiedBy>Ruk</cp:lastModifiedBy>
  <cp:revision>29</cp:revision>
  <cp:lastPrinted>2013-12-03T04:27:00Z</cp:lastPrinted>
  <dcterms:created xsi:type="dcterms:W3CDTF">2014-11-26T10:15:00Z</dcterms:created>
  <dcterms:modified xsi:type="dcterms:W3CDTF">2014-12-09T05:44:00Z</dcterms:modified>
</cp:coreProperties>
</file>