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D0035D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02.12.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F270CE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F270CE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D0035D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690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Pr="00DB6A46" w:rsidRDefault="00163EFF" w:rsidP="004310DB">
      <w:pPr>
        <w:pStyle w:val="1"/>
        <w:ind w:firstLine="0"/>
        <w:rPr>
          <w:szCs w:val="28"/>
        </w:rPr>
      </w:pPr>
      <w:r w:rsidRPr="00DB6A46">
        <w:rPr>
          <w:szCs w:val="28"/>
        </w:rPr>
        <w:t xml:space="preserve">О </w:t>
      </w:r>
      <w:r w:rsidR="00DB6A46" w:rsidRPr="00DB6A46">
        <w:rPr>
          <w:szCs w:val="28"/>
        </w:rPr>
        <w:t>внесении изменений в распоряжение</w:t>
      </w:r>
    </w:p>
    <w:p w:rsidR="00DB6A46" w:rsidRPr="00DB6A46" w:rsidRDefault="00DA66C4" w:rsidP="00DB6A4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B6A46" w:rsidRPr="00DB6A46">
        <w:rPr>
          <w:sz w:val="28"/>
          <w:szCs w:val="28"/>
        </w:rPr>
        <w:t>дминистрации города Канска от 17.11.2016 №</w:t>
      </w:r>
      <w:r>
        <w:rPr>
          <w:sz w:val="28"/>
          <w:szCs w:val="28"/>
        </w:rPr>
        <w:t xml:space="preserve"> </w:t>
      </w:r>
      <w:r w:rsidR="00DB6A46" w:rsidRPr="00DB6A46">
        <w:rPr>
          <w:sz w:val="28"/>
          <w:szCs w:val="28"/>
        </w:rPr>
        <w:t>653</w:t>
      </w:r>
    </w:p>
    <w:p w:rsidR="0056616A" w:rsidRPr="00DB6A46" w:rsidRDefault="0056616A" w:rsidP="004310DB">
      <w:pPr>
        <w:rPr>
          <w:sz w:val="28"/>
          <w:szCs w:val="28"/>
        </w:rPr>
      </w:pP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 w:rsidR="004310DB">
        <w:t xml:space="preserve">решением Канского городского Совета депутатов от 15 июня 2006 года № 18-171 «О </w:t>
      </w:r>
      <w:proofErr w:type="gramStart"/>
      <w:r w:rsidR="004310DB">
        <w:t>Положении</w:t>
      </w:r>
      <w:proofErr w:type="gramEnd"/>
      <w:r w:rsidR="004310DB">
        <w:t xml:space="preserve">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статьей 30 Устава города Канска:</w:t>
      </w:r>
    </w:p>
    <w:p w:rsidR="00DB6A46" w:rsidRDefault="00940532" w:rsidP="00DA66C4">
      <w:pPr>
        <w:pStyle w:val="20"/>
        <w:numPr>
          <w:ilvl w:val="0"/>
          <w:numId w:val="2"/>
        </w:numPr>
        <w:ind w:left="0" w:firstLine="375"/>
      </w:pPr>
      <w:r>
        <w:t xml:space="preserve">   </w:t>
      </w:r>
      <w:r w:rsidR="004310DB">
        <w:t>П</w:t>
      </w:r>
      <w:r w:rsidR="00DB6A46">
        <w:t>ункт 3 распоряжения администрации города Канска от 17.11.2016</w:t>
      </w:r>
      <w:r w:rsidR="00B771C9">
        <w:t xml:space="preserve"> </w:t>
      </w:r>
      <w:r w:rsidR="00DB6A46">
        <w:t>№</w:t>
      </w:r>
      <w:r w:rsidR="00DA66C4">
        <w:t xml:space="preserve"> </w:t>
      </w:r>
      <w:r w:rsidR="00DB6A46">
        <w:t>653 изложить в следующей редакции:</w:t>
      </w:r>
    </w:p>
    <w:p w:rsidR="0047434B" w:rsidRDefault="003C7597" w:rsidP="003C7597">
      <w:pPr>
        <w:pStyle w:val="20"/>
        <w:ind w:firstLine="0"/>
      </w:pPr>
      <w:r>
        <w:t xml:space="preserve">    </w:t>
      </w:r>
      <w:r w:rsidR="00DB6A46">
        <w:t>«</w:t>
      </w:r>
      <w:r w:rsidR="0071276C">
        <w:t>3.</w:t>
      </w:r>
      <w:r w:rsidR="00940532">
        <w:t xml:space="preserve"> 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D2C">
        <w:t xml:space="preserve"> исполняющий обязанности</w:t>
      </w:r>
      <w:r w:rsidR="00AB6AA2" w:rsidRPr="00B92B55">
        <w:t xml:space="preserve"> глав</w:t>
      </w:r>
      <w:r w:rsidR="00AB6D2C">
        <w:t>ы</w:t>
      </w:r>
      <w:r w:rsidR="00AB6AA2" w:rsidRPr="00B92B55">
        <w:t xml:space="preserve"> города – </w:t>
      </w:r>
      <w:proofErr w:type="spellStart"/>
      <w:r w:rsidR="00CB5C31" w:rsidRPr="00B92B55">
        <w:t>Ка</w:t>
      </w:r>
      <w:r w:rsidR="00DB6A46">
        <w:t>дач</w:t>
      </w:r>
      <w:proofErr w:type="spellEnd"/>
      <w:r w:rsidR="00CB5C31" w:rsidRPr="00B92B55">
        <w:t xml:space="preserve"> Н.</w:t>
      </w:r>
      <w:r w:rsidR="00DB6A46">
        <w:t>В</w:t>
      </w:r>
      <w:r w:rsidR="00CB5C31" w:rsidRPr="00B92B55">
        <w:t>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начальника</w:t>
      </w:r>
      <w:r w:rsidR="00CB5C31" w:rsidRPr="00B92B55">
        <w:t xml:space="preserve"> – начальник отдела прогноза и анализа платежей в бюджет</w:t>
      </w:r>
      <w:r w:rsidR="0056616A" w:rsidRPr="00B92B55">
        <w:t xml:space="preserve"> </w:t>
      </w:r>
      <w:r w:rsidR="00B771C9">
        <w:t>М</w:t>
      </w:r>
      <w:r w:rsidR="007E26DB" w:rsidRPr="00B92B55">
        <w:t>униципального казенного учреждения «</w:t>
      </w:r>
      <w:r w:rsidR="0056616A" w:rsidRPr="00B92B55">
        <w:t>Финансово</w:t>
      </w:r>
      <w:r w:rsidR="007E26DB" w:rsidRPr="00B92B55">
        <w:t>е управление</w:t>
      </w:r>
      <w:r w:rsidR="0056616A" w:rsidRPr="00B92B55">
        <w:t xml:space="preserve"> администрации г</w:t>
      </w:r>
      <w:r w:rsidR="00B771C9">
        <w:t>орода</w:t>
      </w:r>
      <w:r w:rsidR="0056616A" w:rsidRPr="00B92B55">
        <w:t xml:space="preserve"> Канска</w:t>
      </w:r>
      <w:r w:rsidR="007E26DB" w:rsidRPr="00B92B55">
        <w:t>»</w:t>
      </w:r>
      <w:proofErr w:type="gramStart"/>
      <w:r w:rsidR="0056616A" w:rsidRPr="00B92B55">
        <w:t>.</w:t>
      </w:r>
      <w:r w:rsidR="0035158E">
        <w:t>»</w:t>
      </w:r>
      <w:proofErr w:type="gramEnd"/>
      <w:r w:rsidR="004E0A69">
        <w:t>.</w:t>
      </w:r>
    </w:p>
    <w:p w:rsidR="00DF7311" w:rsidRDefault="003C7597" w:rsidP="003C7597">
      <w:pPr>
        <w:pStyle w:val="20"/>
        <w:ind w:firstLine="0"/>
      </w:pPr>
      <w:r>
        <w:t xml:space="preserve">     </w:t>
      </w:r>
      <w:r w:rsidR="00DB6A46">
        <w:t>2</w:t>
      </w:r>
      <w:r w:rsidR="00E27722">
        <w:t>.</w:t>
      </w:r>
      <w:r w:rsidR="00DB6A46">
        <w:t xml:space="preserve"> 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</w:t>
      </w:r>
      <w:r w:rsidR="00AF4844">
        <w:t xml:space="preserve">. </w:t>
      </w:r>
      <w:r w:rsidR="00DF7311">
        <w:t>Канска (</w:t>
      </w:r>
      <w:r w:rsidR="00F270CE">
        <w:t>Назарова А.В.</w:t>
      </w:r>
      <w:r w:rsidR="00DF7311">
        <w:t xml:space="preserve">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B6A46">
        <w:t>3</w:t>
      </w:r>
      <w:r w:rsidR="00163EFF">
        <w:t>.</w:t>
      </w:r>
      <w:r w:rsidR="00AF4844">
        <w:t xml:space="preserve"> </w:t>
      </w:r>
      <w:proofErr w:type="gramStart"/>
      <w:r w:rsidR="00163EFF">
        <w:t>Контроль</w:t>
      </w:r>
      <w:r w:rsidR="00AF4844">
        <w:t xml:space="preserve"> за</w:t>
      </w:r>
      <w:proofErr w:type="gramEnd"/>
      <w:r w:rsidR="00AF4844">
        <w:t xml:space="preserve"> исполнением настоящего р</w:t>
      </w:r>
      <w:r w:rsidR="00163EFF">
        <w:t>аспоряжения возл</w:t>
      </w:r>
      <w:r w:rsidR="00AF4844">
        <w:t>ожить</w:t>
      </w:r>
      <w:r w:rsidR="00163EFF">
        <w:t xml:space="preserve">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B6A46">
        <w:t>4</w:t>
      </w:r>
      <w:r w:rsidR="00163EFF">
        <w:t>.</w:t>
      </w:r>
      <w:r w:rsidR="006F47D6">
        <w:t xml:space="preserve"> </w:t>
      </w:r>
      <w:r w:rsidR="00DB6A4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DB6A46" w:rsidRDefault="00E27722" w:rsidP="0047434B">
      <w:pPr>
        <w:pStyle w:val="2"/>
        <w:ind w:firstLine="0"/>
      </w:pPr>
      <w:r>
        <w:t xml:space="preserve">  </w:t>
      </w:r>
    </w:p>
    <w:p w:rsidR="00163EFF" w:rsidRDefault="00163EFF" w:rsidP="0047434B">
      <w:pPr>
        <w:pStyle w:val="2"/>
        <w:ind w:firstLine="0"/>
      </w:pPr>
      <w:r>
        <w:t>Глав</w:t>
      </w:r>
      <w:r w:rsidR="00CB5C31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8E7E10">
        <w:t xml:space="preserve">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7F8A2F01"/>
    <w:multiLevelType w:val="hybridMultilevel"/>
    <w:tmpl w:val="6B3684EA"/>
    <w:lvl w:ilvl="0" w:tplc="660E9B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32534"/>
    <w:rsid w:val="00061016"/>
    <w:rsid w:val="00063DD5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6043D"/>
    <w:rsid w:val="002B30AA"/>
    <w:rsid w:val="003351DD"/>
    <w:rsid w:val="003432BB"/>
    <w:rsid w:val="0035158E"/>
    <w:rsid w:val="003C7597"/>
    <w:rsid w:val="004310DB"/>
    <w:rsid w:val="0047434B"/>
    <w:rsid w:val="004B7131"/>
    <w:rsid w:val="004D74A9"/>
    <w:rsid w:val="004E0A6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76DBA"/>
    <w:rsid w:val="008A4EC7"/>
    <w:rsid w:val="008E7E10"/>
    <w:rsid w:val="008F5EF4"/>
    <w:rsid w:val="00924606"/>
    <w:rsid w:val="00940532"/>
    <w:rsid w:val="0095763A"/>
    <w:rsid w:val="009A5F26"/>
    <w:rsid w:val="00A13D73"/>
    <w:rsid w:val="00A64A05"/>
    <w:rsid w:val="00AB6AA2"/>
    <w:rsid w:val="00AB6D2C"/>
    <w:rsid w:val="00AF2FDF"/>
    <w:rsid w:val="00AF4844"/>
    <w:rsid w:val="00AF4BB4"/>
    <w:rsid w:val="00B06754"/>
    <w:rsid w:val="00B263C1"/>
    <w:rsid w:val="00B35EAB"/>
    <w:rsid w:val="00B771C9"/>
    <w:rsid w:val="00B859F4"/>
    <w:rsid w:val="00B92B55"/>
    <w:rsid w:val="00B94867"/>
    <w:rsid w:val="00C52343"/>
    <w:rsid w:val="00CA6DA6"/>
    <w:rsid w:val="00CB285D"/>
    <w:rsid w:val="00CB5C31"/>
    <w:rsid w:val="00D0035D"/>
    <w:rsid w:val="00D072BB"/>
    <w:rsid w:val="00D47EE5"/>
    <w:rsid w:val="00D72E6E"/>
    <w:rsid w:val="00DA66C4"/>
    <w:rsid w:val="00DB6A46"/>
    <w:rsid w:val="00DC069A"/>
    <w:rsid w:val="00DC11F5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21</cp:revision>
  <cp:lastPrinted>2016-11-28T03:22:00Z</cp:lastPrinted>
  <dcterms:created xsi:type="dcterms:W3CDTF">2014-11-26T10:16:00Z</dcterms:created>
  <dcterms:modified xsi:type="dcterms:W3CDTF">2016-12-02T06:26:00Z</dcterms:modified>
</cp:coreProperties>
</file>