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3B5D" w:rsidRDefault="00D33B5D" w:rsidP="00D33B5D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Arial" w:hAnsi="Arial" w:cs="Arial"/>
          <w:b/>
          <w:bCs/>
          <w:noProof/>
          <w:szCs w:val="28"/>
        </w:rPr>
        <w:drawing>
          <wp:inline distT="0" distB="0" distL="0" distR="0" wp14:anchorId="587BFA35" wp14:editId="273A98D3">
            <wp:extent cx="742950" cy="904875"/>
            <wp:effectExtent l="0" t="0" r="0" b="9525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new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12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3B5D" w:rsidRDefault="00D33B5D" w:rsidP="00D33B5D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D33B5D" w:rsidRPr="00DD179A" w:rsidRDefault="00D33B5D" w:rsidP="00D33B5D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Hlk209775574"/>
      <w:r w:rsidRPr="00DD179A">
        <w:rPr>
          <w:rFonts w:ascii="Times New Roman" w:hAnsi="Times New Roman" w:cs="Times New Roman"/>
          <w:sz w:val="28"/>
          <w:szCs w:val="28"/>
        </w:rPr>
        <w:t>КАНСКИЙ МУНИЦИПАЛЬНЫЙ ОКРУГ</w:t>
      </w:r>
    </w:p>
    <w:p w:rsidR="00D33B5D" w:rsidRPr="00DD179A" w:rsidRDefault="00D33B5D" w:rsidP="00D33B5D">
      <w:pPr>
        <w:jc w:val="center"/>
        <w:rPr>
          <w:rFonts w:ascii="Times New Roman" w:hAnsi="Times New Roman" w:cs="Times New Roman"/>
          <w:sz w:val="28"/>
          <w:szCs w:val="28"/>
        </w:rPr>
      </w:pPr>
      <w:r w:rsidRPr="00DD179A"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:rsidR="00D33B5D" w:rsidRPr="00DD179A" w:rsidRDefault="00D33B5D" w:rsidP="00D33B5D">
      <w:pPr>
        <w:jc w:val="center"/>
        <w:rPr>
          <w:rFonts w:ascii="Times New Roman" w:hAnsi="Times New Roman" w:cs="Times New Roman"/>
          <w:sz w:val="28"/>
          <w:szCs w:val="28"/>
        </w:rPr>
      </w:pPr>
      <w:r w:rsidRPr="00DD179A">
        <w:rPr>
          <w:rFonts w:ascii="Times New Roman" w:hAnsi="Times New Roman" w:cs="Times New Roman"/>
          <w:sz w:val="28"/>
          <w:szCs w:val="28"/>
        </w:rPr>
        <w:t>КАНСКИЙ ОКРУЖНОЙ СОВЕТ ДЕПУТАТОВ</w:t>
      </w:r>
    </w:p>
    <w:p w:rsidR="00D33B5D" w:rsidRPr="00264340" w:rsidRDefault="00D33B5D" w:rsidP="00D33B5D">
      <w:pPr>
        <w:pStyle w:val="ConsPlusTitle"/>
        <w:jc w:val="center"/>
        <w:rPr>
          <w:rFonts w:ascii="Times New Roman" w:hAnsi="Times New Roman" w:cs="Times New Roman"/>
          <w:sz w:val="40"/>
          <w:szCs w:val="28"/>
        </w:rPr>
      </w:pPr>
      <w:r w:rsidRPr="00264340">
        <w:rPr>
          <w:rFonts w:ascii="Times New Roman" w:hAnsi="Times New Roman" w:cs="Times New Roman"/>
          <w:sz w:val="40"/>
          <w:szCs w:val="28"/>
        </w:rPr>
        <w:t>РЕШЕНИЕ</w:t>
      </w:r>
    </w:p>
    <w:bookmarkEnd w:id="0"/>
    <w:p w:rsidR="00D33B5D" w:rsidRPr="00DD179A" w:rsidRDefault="00D33B5D" w:rsidP="00D33B5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33B5D" w:rsidRPr="00DD179A" w:rsidRDefault="00D33B5D" w:rsidP="00D33B5D">
      <w:pPr>
        <w:rPr>
          <w:rFonts w:ascii="Times New Roman" w:hAnsi="Times New Roman" w:cs="Times New Roman"/>
          <w:sz w:val="28"/>
          <w:szCs w:val="28"/>
        </w:rPr>
      </w:pPr>
      <w:r w:rsidRPr="00DD179A">
        <w:rPr>
          <w:rFonts w:ascii="Times New Roman" w:hAnsi="Times New Roman" w:cs="Times New Roman"/>
          <w:sz w:val="28"/>
          <w:szCs w:val="28"/>
        </w:rPr>
        <w:t>«</w:t>
      </w:r>
      <w:r w:rsidR="006243B2">
        <w:rPr>
          <w:rFonts w:ascii="Times New Roman" w:hAnsi="Times New Roman" w:cs="Times New Roman"/>
          <w:sz w:val="28"/>
          <w:szCs w:val="28"/>
        </w:rPr>
        <w:t>22</w:t>
      </w:r>
      <w:r w:rsidRPr="00DD179A">
        <w:rPr>
          <w:rFonts w:ascii="Times New Roman" w:hAnsi="Times New Roman" w:cs="Times New Roman"/>
          <w:sz w:val="28"/>
          <w:szCs w:val="28"/>
        </w:rPr>
        <w:t>»</w:t>
      </w:r>
      <w:r w:rsidR="006243B2">
        <w:rPr>
          <w:rFonts w:ascii="Times New Roman" w:hAnsi="Times New Roman" w:cs="Times New Roman"/>
          <w:sz w:val="28"/>
          <w:szCs w:val="28"/>
        </w:rPr>
        <w:t xml:space="preserve"> апреля </w:t>
      </w:r>
      <w:r w:rsidR="00DA41AE">
        <w:rPr>
          <w:rFonts w:ascii="Times New Roman" w:hAnsi="Times New Roman" w:cs="Times New Roman"/>
          <w:sz w:val="28"/>
          <w:szCs w:val="28"/>
        </w:rPr>
        <w:t>202</w:t>
      </w:r>
      <w:r w:rsidR="008A1AED">
        <w:rPr>
          <w:rFonts w:ascii="Times New Roman" w:hAnsi="Times New Roman" w:cs="Times New Roman"/>
          <w:sz w:val="28"/>
          <w:szCs w:val="28"/>
        </w:rPr>
        <w:t>6</w:t>
      </w:r>
      <w:r w:rsidRPr="00DD179A">
        <w:rPr>
          <w:rFonts w:ascii="Times New Roman" w:hAnsi="Times New Roman" w:cs="Times New Roman"/>
          <w:sz w:val="28"/>
          <w:szCs w:val="28"/>
        </w:rPr>
        <w:t xml:space="preserve"> г.     </w:t>
      </w:r>
      <w:r w:rsidRPr="00DD179A">
        <w:rPr>
          <w:rFonts w:ascii="Times New Roman" w:hAnsi="Times New Roman" w:cs="Times New Roman"/>
          <w:sz w:val="28"/>
          <w:szCs w:val="28"/>
        </w:rPr>
        <w:tab/>
      </w:r>
      <w:r w:rsidRPr="00DD179A"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="006243B2">
        <w:rPr>
          <w:rFonts w:ascii="Times New Roman" w:hAnsi="Times New Roman" w:cs="Times New Roman"/>
          <w:sz w:val="28"/>
          <w:szCs w:val="28"/>
        </w:rPr>
        <w:t xml:space="preserve">     г. Канск</w:t>
      </w:r>
      <w:r w:rsidR="006243B2">
        <w:rPr>
          <w:rFonts w:ascii="Times New Roman" w:hAnsi="Times New Roman" w:cs="Times New Roman"/>
          <w:sz w:val="28"/>
          <w:szCs w:val="28"/>
        </w:rPr>
        <w:tab/>
      </w:r>
      <w:r w:rsidR="006243B2">
        <w:rPr>
          <w:rFonts w:ascii="Times New Roman" w:hAnsi="Times New Roman" w:cs="Times New Roman"/>
          <w:sz w:val="28"/>
          <w:szCs w:val="28"/>
        </w:rPr>
        <w:tab/>
      </w:r>
      <w:r w:rsidR="006243B2">
        <w:rPr>
          <w:rFonts w:ascii="Times New Roman" w:hAnsi="Times New Roman" w:cs="Times New Roman"/>
          <w:sz w:val="28"/>
          <w:szCs w:val="28"/>
        </w:rPr>
        <w:tab/>
        <w:t xml:space="preserve">             </w:t>
      </w:r>
      <w:r w:rsidR="00DA41AE">
        <w:rPr>
          <w:rFonts w:ascii="Times New Roman" w:hAnsi="Times New Roman" w:cs="Times New Roman"/>
          <w:sz w:val="28"/>
          <w:szCs w:val="28"/>
        </w:rPr>
        <w:t xml:space="preserve">   № </w:t>
      </w:r>
      <w:r w:rsidR="006243B2">
        <w:rPr>
          <w:rFonts w:ascii="Times New Roman" w:hAnsi="Times New Roman" w:cs="Times New Roman"/>
          <w:sz w:val="28"/>
          <w:szCs w:val="28"/>
        </w:rPr>
        <w:t>10-154</w:t>
      </w:r>
    </w:p>
    <w:p w:rsidR="00D33B5D" w:rsidRDefault="00D33B5D">
      <w:pPr>
        <w:pStyle w:val="ConsPlusNormal"/>
        <w:jc w:val="both"/>
        <w:outlineLvl w:val="0"/>
      </w:pPr>
      <w:bookmarkStart w:id="1" w:name="_GoBack"/>
      <w:bookmarkEnd w:id="1"/>
    </w:p>
    <w:p w:rsidR="00753EB7" w:rsidRDefault="00FA6D5A" w:rsidP="00432CA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решение Канского окружного Совета депутатов от 18.12.2025 № 6-65 «О бюджете Канского муниципального округа на 2026 год и плановый период 2027-2028 годов» </w:t>
      </w:r>
    </w:p>
    <w:p w:rsidR="00FA6D5A" w:rsidRDefault="00FA6D5A" w:rsidP="00432CA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6D5A" w:rsidRDefault="00FA6D5A" w:rsidP="00FA6D5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FA6D5A">
        <w:rPr>
          <w:rFonts w:ascii="Times New Roman" w:hAnsi="Times New Roman" w:cs="Times New Roman"/>
          <w:sz w:val="28"/>
          <w:szCs w:val="28"/>
        </w:rPr>
        <w:t>Руководствуясь стать</w:t>
      </w:r>
      <w:r>
        <w:rPr>
          <w:rFonts w:ascii="Times New Roman" w:hAnsi="Times New Roman" w:cs="Times New Roman"/>
          <w:sz w:val="28"/>
          <w:szCs w:val="28"/>
        </w:rPr>
        <w:t>ями</w:t>
      </w:r>
      <w:r w:rsidRPr="00FA6D5A">
        <w:rPr>
          <w:rFonts w:ascii="Times New Roman" w:hAnsi="Times New Roman" w:cs="Times New Roman"/>
          <w:sz w:val="28"/>
          <w:szCs w:val="28"/>
        </w:rPr>
        <w:t xml:space="preserve"> 24, 32 Устава Канского муниципального округа Красноярского края, Канский окружной Совет депутатов РЕШИЛ:</w:t>
      </w:r>
    </w:p>
    <w:p w:rsidR="00FA6D5A" w:rsidRDefault="00FA6D5A" w:rsidP="00FA6D5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1. Внести в решение Канского окружного Совета депутатов от 18.12.2025 № 6-65  </w:t>
      </w:r>
      <w:r w:rsidRPr="00FA6D5A">
        <w:rPr>
          <w:rFonts w:ascii="Times New Roman" w:hAnsi="Times New Roman" w:cs="Times New Roman"/>
          <w:sz w:val="28"/>
          <w:szCs w:val="28"/>
        </w:rPr>
        <w:t>«О бюджете Канского муниципального округа на 2026 год и плановый период 2027-2028 годов»</w:t>
      </w:r>
      <w:r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432CAC" w:rsidRPr="00432CAC" w:rsidRDefault="00FA6D5A" w:rsidP="00FA6D5A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ab/>
        <w:t>1.1. Статью 1 изложить в следующей редакции:</w:t>
      </w:r>
    </w:p>
    <w:p w:rsidR="00432CAC" w:rsidRPr="00432CAC" w:rsidRDefault="00FA6D5A" w:rsidP="00432CAC">
      <w:pPr>
        <w:keepNext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432CAC" w:rsidRPr="00FA6D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Статья 1. Основные характеристики бюджета </w:t>
      </w:r>
      <w:r w:rsidR="00DB7C49" w:rsidRPr="00FA6D5A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432CAC" w:rsidRPr="00FA6D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202</w:t>
      </w:r>
      <w:r w:rsidR="00DB7C49" w:rsidRPr="00FA6D5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432CAC" w:rsidRPr="00FA6D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202</w:t>
      </w:r>
      <w:r w:rsidR="00DB7C49" w:rsidRPr="00FA6D5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432CAC" w:rsidRPr="00FA6D5A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DB7C49" w:rsidRPr="00FA6D5A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432CAC" w:rsidRPr="00FA6D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</w:t>
      </w:r>
    </w:p>
    <w:p w:rsidR="00432CAC" w:rsidRPr="00432CAC" w:rsidRDefault="00432CAC" w:rsidP="00432CAC">
      <w:pPr>
        <w:keepNext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2C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Утвердить  основные характеристики бюджета </w:t>
      </w:r>
      <w:r w:rsidR="00DB7C49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Pr="00432C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202</w:t>
      </w:r>
      <w:r w:rsidR="00DB7C49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432C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год:</w:t>
      </w:r>
    </w:p>
    <w:p w:rsidR="00432CAC" w:rsidRPr="00D14A10" w:rsidRDefault="00432CAC" w:rsidP="00432CAC">
      <w:pPr>
        <w:keepNext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4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прогнозируемый общий объем доходов бюджета </w:t>
      </w:r>
      <w:r w:rsidR="00DB7C49" w:rsidRPr="00D14A10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Pr="00D14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сумме </w:t>
      </w:r>
      <w:r w:rsidR="00D14A10" w:rsidRPr="00D14A10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064D4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D14A10" w:rsidRPr="00D14A10">
        <w:rPr>
          <w:rFonts w:ascii="Times New Roman" w:eastAsia="Times New Roman" w:hAnsi="Times New Roman" w:cs="Times New Roman"/>
          <w:sz w:val="28"/>
          <w:szCs w:val="28"/>
          <w:lang w:eastAsia="ru-RU"/>
        </w:rPr>
        <w:t>172</w:t>
      </w:r>
      <w:r w:rsidR="00064D4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D14A10" w:rsidRPr="00D14A10">
        <w:rPr>
          <w:rFonts w:ascii="Times New Roman" w:eastAsia="Times New Roman" w:hAnsi="Times New Roman" w:cs="Times New Roman"/>
          <w:sz w:val="28"/>
          <w:szCs w:val="28"/>
          <w:lang w:eastAsia="ru-RU"/>
        </w:rPr>
        <w:t>543</w:t>
      </w:r>
      <w:r w:rsidR="00064D4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D14A10" w:rsidRPr="00D14A10">
        <w:rPr>
          <w:rFonts w:ascii="Times New Roman" w:eastAsia="Times New Roman" w:hAnsi="Times New Roman" w:cs="Times New Roman"/>
          <w:sz w:val="28"/>
          <w:szCs w:val="28"/>
          <w:lang w:eastAsia="ru-RU"/>
        </w:rPr>
        <w:t>716,12</w:t>
      </w:r>
      <w:r w:rsidRPr="00D14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 в том числе безвозмездные поступления от других бюджетов бюджетной системы Российской Федерации в сумме </w:t>
      </w:r>
      <w:r w:rsidR="00D14A10" w:rsidRPr="00D14A10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064D4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D14A10" w:rsidRPr="00D14A10">
        <w:rPr>
          <w:rFonts w:ascii="Times New Roman" w:eastAsia="Times New Roman" w:hAnsi="Times New Roman" w:cs="Times New Roman"/>
          <w:sz w:val="28"/>
          <w:szCs w:val="28"/>
          <w:lang w:eastAsia="ru-RU"/>
        </w:rPr>
        <w:t>573</w:t>
      </w:r>
      <w:r w:rsidR="00064D4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D14A10" w:rsidRPr="00D14A10">
        <w:rPr>
          <w:rFonts w:ascii="Times New Roman" w:eastAsia="Times New Roman" w:hAnsi="Times New Roman" w:cs="Times New Roman"/>
          <w:sz w:val="28"/>
          <w:szCs w:val="28"/>
          <w:lang w:eastAsia="ru-RU"/>
        </w:rPr>
        <w:t>123</w:t>
      </w:r>
      <w:r w:rsidR="00064D4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D14A10" w:rsidRPr="00D14A10">
        <w:rPr>
          <w:rFonts w:ascii="Times New Roman" w:eastAsia="Times New Roman" w:hAnsi="Times New Roman" w:cs="Times New Roman"/>
          <w:sz w:val="28"/>
          <w:szCs w:val="28"/>
          <w:lang w:eastAsia="ru-RU"/>
        </w:rPr>
        <w:t>866,11</w:t>
      </w:r>
      <w:r w:rsidRPr="00D14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рублей;</w:t>
      </w:r>
    </w:p>
    <w:p w:rsidR="00432CAC" w:rsidRPr="009A5069" w:rsidRDefault="00432CAC" w:rsidP="00432CAC">
      <w:pPr>
        <w:keepNext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0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общий объем расходов бюджета </w:t>
      </w:r>
      <w:r w:rsidR="00DB7C49" w:rsidRPr="009A5069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Pr="009A50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сумме </w:t>
      </w:r>
      <w:r w:rsidR="009A5069" w:rsidRPr="009A5069">
        <w:rPr>
          <w:rFonts w:ascii="Times New Roman" w:eastAsia="Times New Roman" w:hAnsi="Times New Roman" w:cs="Times New Roman"/>
          <w:sz w:val="28"/>
          <w:szCs w:val="28"/>
          <w:lang w:eastAsia="ru-RU"/>
        </w:rPr>
        <w:t>7 282 600 941,43 рубль</w:t>
      </w:r>
      <w:r w:rsidRPr="009A506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32CAC" w:rsidRPr="009A5069" w:rsidRDefault="00432CAC" w:rsidP="00432CAC">
      <w:pPr>
        <w:keepNext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0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дефицит бюджета </w:t>
      </w:r>
      <w:r w:rsidR="00DB7C49" w:rsidRPr="009A5069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Pr="009A50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сумме </w:t>
      </w:r>
      <w:r w:rsidR="009A5069" w:rsidRPr="009A5069">
        <w:rPr>
          <w:rFonts w:ascii="Times New Roman" w:eastAsia="Times New Roman" w:hAnsi="Times New Roman" w:cs="Times New Roman"/>
          <w:sz w:val="28"/>
          <w:szCs w:val="28"/>
          <w:lang w:eastAsia="ru-RU"/>
        </w:rPr>
        <w:t>110 057 225,31</w:t>
      </w:r>
      <w:r w:rsidRPr="009A50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</w:t>
      </w:r>
      <w:r w:rsidR="009A5069" w:rsidRPr="009A5069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Pr="009A506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32CAC" w:rsidRPr="009A5069" w:rsidRDefault="00432CAC" w:rsidP="00432CAC">
      <w:pPr>
        <w:keepNext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0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источники финансирования дефицита бюджета </w:t>
      </w:r>
      <w:r w:rsidR="00DB7C49" w:rsidRPr="009A5069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Pr="009A50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сумме </w:t>
      </w:r>
      <w:r w:rsidR="009A5069" w:rsidRPr="009A5069">
        <w:rPr>
          <w:rFonts w:ascii="Times New Roman" w:eastAsia="Times New Roman" w:hAnsi="Times New Roman" w:cs="Times New Roman"/>
          <w:sz w:val="28"/>
          <w:szCs w:val="28"/>
          <w:lang w:eastAsia="ru-RU"/>
        </w:rPr>
        <w:t>110 057 225,31</w:t>
      </w:r>
      <w:r w:rsidRPr="009A50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</w:t>
      </w:r>
      <w:r w:rsidR="009A5069" w:rsidRPr="009A5069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Pr="009A50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приложению 1 к настоящему решению.</w:t>
      </w:r>
    </w:p>
    <w:p w:rsidR="00432CAC" w:rsidRPr="00D14A10" w:rsidRDefault="00432CAC" w:rsidP="00432CAC">
      <w:pPr>
        <w:keepNext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4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Утвердить основные характеристики бюджета </w:t>
      </w:r>
      <w:r w:rsidR="00DB7C49" w:rsidRPr="00D14A10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Pr="00D14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на 202</w:t>
      </w:r>
      <w:r w:rsidR="00DB7C49" w:rsidRPr="00D14A10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D14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202</w:t>
      </w:r>
      <w:r w:rsidR="00DB7C49" w:rsidRPr="00D14A10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D14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год:</w:t>
      </w:r>
    </w:p>
    <w:p w:rsidR="00432CAC" w:rsidRPr="00D14A10" w:rsidRDefault="00432CAC" w:rsidP="00432CAC">
      <w:pPr>
        <w:keepNext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4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прогнозируемый общий объем доходов бюджета </w:t>
      </w:r>
      <w:r w:rsidR="00DB7C49" w:rsidRPr="00D14A10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Pr="00D14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202</w:t>
      </w:r>
      <w:r w:rsidR="00DB7C49" w:rsidRPr="00D14A10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D14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D14A10" w:rsidRPr="00D14A10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3B546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D14A10" w:rsidRPr="00D14A10">
        <w:rPr>
          <w:rFonts w:ascii="Times New Roman" w:eastAsia="Times New Roman" w:hAnsi="Times New Roman" w:cs="Times New Roman"/>
          <w:sz w:val="28"/>
          <w:szCs w:val="28"/>
          <w:lang w:eastAsia="ru-RU"/>
        </w:rPr>
        <w:t>326</w:t>
      </w:r>
      <w:r w:rsidR="003B546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D14A10" w:rsidRPr="00D14A10">
        <w:rPr>
          <w:rFonts w:ascii="Times New Roman" w:eastAsia="Times New Roman" w:hAnsi="Times New Roman" w:cs="Times New Roman"/>
          <w:sz w:val="28"/>
          <w:szCs w:val="28"/>
          <w:lang w:eastAsia="ru-RU"/>
        </w:rPr>
        <w:t>932</w:t>
      </w:r>
      <w:r w:rsidR="003B546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D14A10" w:rsidRPr="00D14A10">
        <w:rPr>
          <w:rFonts w:ascii="Times New Roman" w:eastAsia="Times New Roman" w:hAnsi="Times New Roman" w:cs="Times New Roman"/>
          <w:sz w:val="28"/>
          <w:szCs w:val="28"/>
          <w:lang w:eastAsia="ru-RU"/>
        </w:rPr>
        <w:t>563,71</w:t>
      </w:r>
      <w:r w:rsidRPr="00D14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</w:t>
      </w:r>
      <w:r w:rsidR="00D14A10" w:rsidRPr="00D14A10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D14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том числе безвозмездные поступления от других бюджетов бюджетной системы Российской Федерации в сумме </w:t>
      </w:r>
      <w:r w:rsidR="00D14A10" w:rsidRPr="00D14A1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B546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D14A10" w:rsidRPr="00D14A10">
        <w:rPr>
          <w:rFonts w:ascii="Times New Roman" w:eastAsia="Times New Roman" w:hAnsi="Times New Roman" w:cs="Times New Roman"/>
          <w:sz w:val="28"/>
          <w:szCs w:val="28"/>
          <w:lang w:eastAsia="ru-RU"/>
        </w:rPr>
        <w:t>627</w:t>
      </w:r>
      <w:r w:rsidR="003B546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D14A10" w:rsidRPr="00D14A10">
        <w:rPr>
          <w:rFonts w:ascii="Times New Roman" w:eastAsia="Times New Roman" w:hAnsi="Times New Roman" w:cs="Times New Roman"/>
          <w:sz w:val="28"/>
          <w:szCs w:val="28"/>
          <w:lang w:eastAsia="ru-RU"/>
        </w:rPr>
        <w:t>691</w:t>
      </w:r>
      <w:r w:rsidR="003B546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D14A10" w:rsidRPr="00D14A10">
        <w:rPr>
          <w:rFonts w:ascii="Times New Roman" w:eastAsia="Times New Roman" w:hAnsi="Times New Roman" w:cs="Times New Roman"/>
          <w:sz w:val="28"/>
          <w:szCs w:val="28"/>
          <w:lang w:eastAsia="ru-RU"/>
        </w:rPr>
        <w:t>435</w:t>
      </w:r>
      <w:r w:rsidR="003B546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14A10" w:rsidRPr="00D14A10">
        <w:rPr>
          <w:rFonts w:ascii="Times New Roman" w:eastAsia="Times New Roman" w:hAnsi="Times New Roman" w:cs="Times New Roman"/>
          <w:sz w:val="28"/>
          <w:szCs w:val="28"/>
          <w:lang w:eastAsia="ru-RU"/>
        </w:rPr>
        <w:t>71</w:t>
      </w:r>
      <w:r w:rsidRPr="00D14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 на 202</w:t>
      </w:r>
      <w:r w:rsidR="00DB7C49" w:rsidRPr="00D14A10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D14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D14A10" w:rsidRPr="00D14A10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3B546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D14A10" w:rsidRPr="00D14A10">
        <w:rPr>
          <w:rFonts w:ascii="Times New Roman" w:eastAsia="Times New Roman" w:hAnsi="Times New Roman" w:cs="Times New Roman"/>
          <w:sz w:val="28"/>
          <w:szCs w:val="28"/>
          <w:lang w:eastAsia="ru-RU"/>
        </w:rPr>
        <w:t>802</w:t>
      </w:r>
      <w:r w:rsidR="003B546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D14A10" w:rsidRPr="00D14A10">
        <w:rPr>
          <w:rFonts w:ascii="Times New Roman" w:eastAsia="Times New Roman" w:hAnsi="Times New Roman" w:cs="Times New Roman"/>
          <w:sz w:val="28"/>
          <w:szCs w:val="28"/>
          <w:lang w:eastAsia="ru-RU"/>
        </w:rPr>
        <w:t>164</w:t>
      </w:r>
      <w:r w:rsidR="003B546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D14A10" w:rsidRPr="00D14A10">
        <w:rPr>
          <w:rFonts w:ascii="Times New Roman" w:eastAsia="Times New Roman" w:hAnsi="Times New Roman" w:cs="Times New Roman"/>
          <w:sz w:val="28"/>
          <w:szCs w:val="28"/>
          <w:lang w:eastAsia="ru-RU"/>
        </w:rPr>
        <w:t>014,34</w:t>
      </w:r>
      <w:r w:rsidRPr="00D14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</w:t>
      </w:r>
      <w:r w:rsidR="00D14A10" w:rsidRPr="00D14A10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Pr="00D14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том </w:t>
      </w:r>
      <w:r w:rsidRPr="00D14A1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числе безвозмездные поступления от других бюджетов бюджетной системы Российской Федерации в сумме </w:t>
      </w:r>
      <w:r w:rsidR="00D14A10" w:rsidRPr="00D14A1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B546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D14A10" w:rsidRPr="00D14A10">
        <w:rPr>
          <w:rFonts w:ascii="Times New Roman" w:eastAsia="Times New Roman" w:hAnsi="Times New Roman" w:cs="Times New Roman"/>
          <w:sz w:val="28"/>
          <w:szCs w:val="28"/>
          <w:lang w:eastAsia="ru-RU"/>
        </w:rPr>
        <w:t>054</w:t>
      </w:r>
      <w:r w:rsidR="003B546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D14A10" w:rsidRPr="00D14A10">
        <w:rPr>
          <w:rFonts w:ascii="Times New Roman" w:eastAsia="Times New Roman" w:hAnsi="Times New Roman" w:cs="Times New Roman"/>
          <w:sz w:val="28"/>
          <w:szCs w:val="28"/>
          <w:lang w:eastAsia="ru-RU"/>
        </w:rPr>
        <w:t>324</w:t>
      </w:r>
      <w:r w:rsidR="003B546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D14A10" w:rsidRPr="00D14A10">
        <w:rPr>
          <w:rFonts w:ascii="Times New Roman" w:eastAsia="Times New Roman" w:hAnsi="Times New Roman" w:cs="Times New Roman"/>
          <w:sz w:val="28"/>
          <w:szCs w:val="28"/>
          <w:lang w:eastAsia="ru-RU"/>
        </w:rPr>
        <w:t>452,34</w:t>
      </w:r>
      <w:r w:rsidR="00FC1462" w:rsidRPr="00D14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14A10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</w:t>
      </w:r>
      <w:r w:rsidR="00D14A10" w:rsidRPr="00D14A10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D14A1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32CAC" w:rsidRPr="009A5069" w:rsidRDefault="00432CAC" w:rsidP="00432CAC">
      <w:pPr>
        <w:keepNext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0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общий объем расходов бюджета </w:t>
      </w:r>
      <w:r w:rsidR="00DB7C49" w:rsidRPr="009A5069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Pr="009A50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202</w:t>
      </w:r>
      <w:r w:rsidR="00DB7C49" w:rsidRPr="009A5069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9A50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9A5069" w:rsidRPr="009A5069">
        <w:rPr>
          <w:rFonts w:ascii="Times New Roman" w:eastAsia="Times New Roman" w:hAnsi="Times New Roman" w:cs="Times New Roman"/>
          <w:sz w:val="28"/>
          <w:szCs w:val="28"/>
          <w:lang w:eastAsia="ru-RU"/>
        </w:rPr>
        <w:t>6 326 932 563,71</w:t>
      </w:r>
      <w:r w:rsidRPr="009A50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</w:t>
      </w:r>
      <w:r w:rsidR="00C57825" w:rsidRPr="009A5069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Pr="009A50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том числе условно утвержденные расходы в сумме </w:t>
      </w:r>
      <w:r w:rsidR="008B2541" w:rsidRPr="009A5069">
        <w:rPr>
          <w:rFonts w:ascii="Times New Roman" w:eastAsia="Times New Roman" w:hAnsi="Times New Roman" w:cs="Times New Roman"/>
          <w:sz w:val="28"/>
          <w:szCs w:val="28"/>
          <w:lang w:eastAsia="ru-RU"/>
        </w:rPr>
        <w:t>66</w:t>
      </w:r>
      <w:r w:rsidRPr="009A5069">
        <w:rPr>
          <w:rFonts w:ascii="Times New Roman" w:eastAsia="Times New Roman" w:hAnsi="Times New Roman" w:cs="Times New Roman"/>
          <w:sz w:val="28"/>
          <w:szCs w:val="28"/>
          <w:lang w:eastAsia="ru-RU"/>
        </w:rPr>
        <w:t> 000 000,00 рублей, на 202</w:t>
      </w:r>
      <w:r w:rsidR="00DB7C49" w:rsidRPr="009A5069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9A50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C57825" w:rsidRPr="009A506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9A5069" w:rsidRPr="009A5069">
        <w:rPr>
          <w:rFonts w:ascii="Times New Roman" w:eastAsia="Times New Roman" w:hAnsi="Times New Roman" w:cs="Times New Roman"/>
          <w:sz w:val="28"/>
          <w:szCs w:val="28"/>
          <w:lang w:eastAsia="ru-RU"/>
        </w:rPr>
        <w:t> 802 164 014,34</w:t>
      </w:r>
      <w:r w:rsidRPr="009A50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</w:t>
      </w:r>
      <w:r w:rsidR="00C57825" w:rsidRPr="009A5069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9A50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том числе условно утвержденные расходы в сумме </w:t>
      </w:r>
      <w:r w:rsidR="008B2541" w:rsidRPr="009A5069">
        <w:rPr>
          <w:rFonts w:ascii="Times New Roman" w:eastAsia="Times New Roman" w:hAnsi="Times New Roman" w:cs="Times New Roman"/>
          <w:sz w:val="28"/>
          <w:szCs w:val="28"/>
          <w:lang w:eastAsia="ru-RU"/>
        </w:rPr>
        <w:t>133</w:t>
      </w:r>
      <w:r w:rsidRPr="009A5069">
        <w:rPr>
          <w:rFonts w:ascii="Times New Roman" w:eastAsia="Times New Roman" w:hAnsi="Times New Roman" w:cs="Times New Roman"/>
          <w:sz w:val="28"/>
          <w:szCs w:val="28"/>
          <w:lang w:eastAsia="ru-RU"/>
        </w:rPr>
        <w:t> 000 000,00 рублей;</w:t>
      </w:r>
    </w:p>
    <w:p w:rsidR="00432CAC" w:rsidRPr="009A5069" w:rsidRDefault="00432CAC" w:rsidP="00432CAC">
      <w:pPr>
        <w:keepNext/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0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дефицит бюджета </w:t>
      </w:r>
      <w:r w:rsidR="00DB7C49" w:rsidRPr="009A5069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Pr="009A50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сумме ноль  рублей на 202</w:t>
      </w:r>
      <w:r w:rsidR="00DB7C49" w:rsidRPr="009A5069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9A50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в сумме ноль рублей на 202</w:t>
      </w:r>
      <w:r w:rsidR="00DB7C49" w:rsidRPr="009A5069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9A50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год;</w:t>
      </w:r>
    </w:p>
    <w:p w:rsidR="00432CAC" w:rsidRPr="009A5069" w:rsidRDefault="00432CAC" w:rsidP="00432CAC">
      <w:pPr>
        <w:keepNext/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0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источники финансирования дефицита бюджета </w:t>
      </w:r>
      <w:r w:rsidR="00DB7C49" w:rsidRPr="009A5069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Pr="009A50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сумме ноль рублей на 202</w:t>
      </w:r>
      <w:r w:rsidR="00DB7C49" w:rsidRPr="009A5069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9A50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год, в сумме ноль рублей на 202</w:t>
      </w:r>
      <w:r w:rsidR="00DB7C49" w:rsidRPr="009A5069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9A50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согласно приложению 1 к настоящему решению.</w:t>
      </w:r>
    </w:p>
    <w:p w:rsidR="00AB7042" w:rsidRDefault="00FA6D5A" w:rsidP="00AB70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D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статье </w:t>
      </w:r>
      <w:r w:rsidR="00AB7042">
        <w:rPr>
          <w:rFonts w:ascii="Times New Roman" w:eastAsia="Times New Roman" w:hAnsi="Times New Roman" w:cs="Times New Roman"/>
          <w:sz w:val="28"/>
          <w:szCs w:val="28"/>
          <w:lang w:eastAsia="ru-RU"/>
        </w:rPr>
        <w:t>11 слова «</w:t>
      </w:r>
      <w:r w:rsidR="00AB7042">
        <w:rPr>
          <w:rFonts w:ascii="Times New Roman" w:eastAsia="Times New Roman" w:hAnsi="Times New Roman"/>
          <w:sz w:val="28"/>
          <w:szCs w:val="28"/>
          <w:lang w:eastAsia="ru-RU"/>
        </w:rPr>
        <w:t xml:space="preserve">122 560 500,00 рублей, на 2027 год в сумме 121 137 445,00 рублей» заменить словами «531 727 770,10 рублей </w:t>
      </w:r>
      <w:r w:rsidR="00AB7042">
        <w:rPr>
          <w:rFonts w:ascii="Times New Roman" w:hAnsi="Times New Roman" w:cs="Times New Roman"/>
          <w:sz w:val="28"/>
          <w:szCs w:val="28"/>
        </w:rPr>
        <w:t>(в том числе 5 385 060,00 рублей на увеличение бюджетных ассигнований текущего года, неиспользованных в 2025 году)</w:t>
      </w:r>
      <w:r w:rsidR="00AB7042">
        <w:rPr>
          <w:rFonts w:ascii="Times New Roman" w:eastAsia="Times New Roman" w:hAnsi="Times New Roman"/>
          <w:sz w:val="28"/>
          <w:szCs w:val="28"/>
          <w:lang w:eastAsia="ru-RU"/>
        </w:rPr>
        <w:t>, на 2027 год в сумме 340 209 445,00 рублей».</w:t>
      </w:r>
    </w:p>
    <w:p w:rsidR="00432CAC" w:rsidRDefault="00AB7042" w:rsidP="00432CAC">
      <w:pPr>
        <w:keepNext/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 В статье </w:t>
      </w:r>
      <w:r w:rsidR="00FA6D5A">
        <w:rPr>
          <w:rFonts w:ascii="Times New Roman" w:eastAsia="Times New Roman" w:hAnsi="Times New Roman" w:cs="Times New Roman"/>
          <w:sz w:val="28"/>
          <w:szCs w:val="28"/>
          <w:lang w:eastAsia="ru-RU"/>
        </w:rPr>
        <w:t>14:</w:t>
      </w:r>
    </w:p>
    <w:p w:rsidR="00FA6D5A" w:rsidRPr="0050450D" w:rsidRDefault="00FA6D5A" w:rsidP="00432CAC">
      <w:pPr>
        <w:keepNext/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50D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пункте 1 цифры «96 483 371,00»</w:t>
      </w:r>
      <w:r w:rsidR="007F34BC" w:rsidRPr="005045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заменить цифрами «</w:t>
      </w:r>
      <w:r w:rsidR="00491AC0" w:rsidRPr="0050450D">
        <w:rPr>
          <w:rFonts w:ascii="Times New Roman" w:eastAsia="Times New Roman" w:hAnsi="Times New Roman" w:cs="Times New Roman"/>
          <w:sz w:val="28"/>
          <w:szCs w:val="28"/>
          <w:lang w:eastAsia="ru-RU"/>
        </w:rPr>
        <w:t>69 411 851,00</w:t>
      </w:r>
      <w:r w:rsidR="007F34BC" w:rsidRPr="0050450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491AC0" w:rsidRPr="0050450D">
        <w:rPr>
          <w:rFonts w:ascii="Times New Roman" w:eastAsia="Times New Roman" w:hAnsi="Times New Roman" w:cs="Times New Roman"/>
          <w:sz w:val="28"/>
          <w:szCs w:val="28"/>
          <w:lang w:eastAsia="ru-RU"/>
        </w:rPr>
        <w:t>, цифры «47 911 851,00» заменить цифрами «46 911 851,00»;</w:t>
      </w:r>
    </w:p>
    <w:p w:rsidR="0071449D" w:rsidRPr="0050450D" w:rsidRDefault="00FA6D5A" w:rsidP="0071449D">
      <w:pPr>
        <w:keepNext/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50D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пункте 3 цифры «1</w:t>
      </w:r>
      <w:r w:rsidR="003B5466" w:rsidRPr="0050450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50450D">
        <w:rPr>
          <w:rFonts w:ascii="Times New Roman" w:eastAsia="Times New Roman" w:hAnsi="Times New Roman" w:cs="Times New Roman"/>
          <w:sz w:val="28"/>
          <w:szCs w:val="28"/>
          <w:lang w:eastAsia="ru-RU"/>
        </w:rPr>
        <w:t>622</w:t>
      </w:r>
      <w:r w:rsidR="003B5466" w:rsidRPr="0050450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50450D">
        <w:rPr>
          <w:rFonts w:ascii="Times New Roman" w:eastAsia="Times New Roman" w:hAnsi="Times New Roman" w:cs="Times New Roman"/>
          <w:sz w:val="28"/>
          <w:szCs w:val="28"/>
          <w:lang w:eastAsia="ru-RU"/>
        </w:rPr>
        <w:t>531</w:t>
      </w:r>
      <w:r w:rsidR="003B5466" w:rsidRPr="0050450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50450D">
        <w:rPr>
          <w:rFonts w:ascii="Times New Roman" w:eastAsia="Times New Roman" w:hAnsi="Times New Roman" w:cs="Times New Roman"/>
          <w:sz w:val="28"/>
          <w:szCs w:val="28"/>
          <w:lang w:eastAsia="ru-RU"/>
        </w:rPr>
        <w:t>771,00» заменить цифрами «1 628 040 705,25»</w:t>
      </w:r>
      <w:r w:rsidR="00491AC0" w:rsidRPr="0050450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32CAC" w:rsidRPr="0050450D" w:rsidRDefault="007F34BC" w:rsidP="0071449D">
      <w:pPr>
        <w:keepNext/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50D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E94150" w:rsidRPr="0050450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50450D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Приложения 1-</w:t>
      </w:r>
      <w:r w:rsidR="00945033" w:rsidRPr="0050450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5045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 согласно приложениям 1-</w:t>
      </w:r>
      <w:r w:rsidR="00945033" w:rsidRPr="0050450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5045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решению.</w:t>
      </w:r>
    </w:p>
    <w:p w:rsidR="00432CAC" w:rsidRDefault="007F34BC" w:rsidP="007F34BC">
      <w:pPr>
        <w:keepNext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50D">
        <w:rPr>
          <w:rFonts w:ascii="Times New Roman" w:eastAsia="Times New Roman" w:hAnsi="Times New Roman" w:cs="Times New Roman"/>
          <w:sz w:val="28"/>
          <w:szCs w:val="28"/>
          <w:lang w:eastAsia="ru-RU"/>
        </w:rPr>
        <w:t>2. Настоящее решение вступает в силу со дня, следующего за днем его официального опубликования</w:t>
      </w:r>
      <w:r w:rsidR="00973414" w:rsidRPr="0050450D">
        <w:t xml:space="preserve"> </w:t>
      </w:r>
      <w:r w:rsidR="00973414" w:rsidRPr="0050450D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периодическом печатном издании «Канский</w:t>
      </w:r>
      <w:r w:rsidR="00973414" w:rsidRPr="009734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вестник» и подлежит размещению на официальном сайте Канского муниципального округа в информационно-телекоммуникационной сети Интернет.</w:t>
      </w:r>
    </w:p>
    <w:p w:rsidR="007F34BC" w:rsidRPr="007F34BC" w:rsidRDefault="007F34BC" w:rsidP="007F34BC">
      <w:pPr>
        <w:keepNext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 Контроль за исполнением настоящего решения возложить на постоянную комиссию по бюджету</w:t>
      </w:r>
      <w:r w:rsidR="00D14A1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собственности</w:t>
      </w:r>
      <w:r w:rsidR="00D14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экономической политик</w:t>
      </w:r>
      <w:r w:rsidR="00AA3FA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32CAC" w:rsidRPr="00432CAC" w:rsidRDefault="00432CAC" w:rsidP="00432CAC">
      <w:pPr>
        <w:keepNext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p w:rsidR="005374D2" w:rsidRPr="005374D2" w:rsidRDefault="005374D2" w:rsidP="005374D2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74D2" w:rsidRPr="005374D2" w:rsidRDefault="005374D2" w:rsidP="005374D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4D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Канского</w:t>
      </w:r>
    </w:p>
    <w:p w:rsidR="005374D2" w:rsidRPr="005374D2" w:rsidRDefault="005374D2" w:rsidP="005374D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4D2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окружного Совета депутатов                                                             В.Э. Поляков</w:t>
      </w:r>
    </w:p>
    <w:p w:rsidR="005374D2" w:rsidRPr="005374D2" w:rsidRDefault="005374D2" w:rsidP="005374D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74D2" w:rsidRPr="005374D2" w:rsidRDefault="005374D2" w:rsidP="005374D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4D2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города Канска</w:t>
      </w:r>
      <w:r w:rsidRPr="005374D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374D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374D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374D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</w:t>
      </w:r>
      <w:r w:rsidRPr="005374D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374D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374D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</w:t>
      </w:r>
      <w:r w:rsidR="00074F97">
        <w:rPr>
          <w:rFonts w:ascii="Times New Roman" w:eastAsia="Times New Roman" w:hAnsi="Times New Roman" w:cs="Times New Roman"/>
          <w:sz w:val="28"/>
          <w:szCs w:val="28"/>
          <w:lang w:eastAsia="ru-RU"/>
        </w:rPr>
        <w:t>К.С. Ковалев</w:t>
      </w:r>
    </w:p>
    <w:p w:rsidR="00753EB7" w:rsidRPr="00753EB7" w:rsidRDefault="00753EB7" w:rsidP="005374D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753EB7" w:rsidRPr="00753EB7" w:rsidSect="00657D3D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1F6B" w:rsidRDefault="004A1F6B" w:rsidP="00657D3D">
      <w:pPr>
        <w:spacing w:after="0" w:line="240" w:lineRule="auto"/>
      </w:pPr>
      <w:r>
        <w:separator/>
      </w:r>
    </w:p>
  </w:endnote>
  <w:endnote w:type="continuationSeparator" w:id="0">
    <w:p w:rsidR="004A1F6B" w:rsidRDefault="004A1F6B" w:rsidP="00657D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1F6B" w:rsidRDefault="004A1F6B" w:rsidP="00657D3D">
      <w:pPr>
        <w:spacing w:after="0" w:line="240" w:lineRule="auto"/>
      </w:pPr>
      <w:r>
        <w:separator/>
      </w:r>
    </w:p>
  </w:footnote>
  <w:footnote w:type="continuationSeparator" w:id="0">
    <w:p w:rsidR="004A1F6B" w:rsidRDefault="004A1F6B" w:rsidP="00657D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94375393"/>
      <w:docPartObj>
        <w:docPartGallery w:val="Page Numbers (Top of Page)"/>
        <w:docPartUnique/>
      </w:docPartObj>
    </w:sdtPr>
    <w:sdtEndPr/>
    <w:sdtContent>
      <w:p w:rsidR="004A1F6B" w:rsidRDefault="004A1F6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43B2">
          <w:rPr>
            <w:noProof/>
          </w:rPr>
          <w:t>2</w:t>
        </w:r>
        <w:r>
          <w:fldChar w:fldCharType="end"/>
        </w:r>
      </w:p>
    </w:sdtContent>
  </w:sdt>
  <w:p w:rsidR="004A1F6B" w:rsidRDefault="004A1F6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EB7"/>
    <w:rsid w:val="000102AB"/>
    <w:rsid w:val="00017BB4"/>
    <w:rsid w:val="000449E0"/>
    <w:rsid w:val="000538AC"/>
    <w:rsid w:val="000542A8"/>
    <w:rsid w:val="000576DF"/>
    <w:rsid w:val="00064D4C"/>
    <w:rsid w:val="0007358D"/>
    <w:rsid w:val="00074F97"/>
    <w:rsid w:val="00085742"/>
    <w:rsid w:val="000A5B5D"/>
    <w:rsid w:val="000C10B7"/>
    <w:rsid w:val="000C276C"/>
    <w:rsid w:val="000C554F"/>
    <w:rsid w:val="000E5616"/>
    <w:rsid w:val="000F013D"/>
    <w:rsid w:val="000F17FA"/>
    <w:rsid w:val="000F6B12"/>
    <w:rsid w:val="000F7763"/>
    <w:rsid w:val="00110960"/>
    <w:rsid w:val="001157B9"/>
    <w:rsid w:val="00123D5C"/>
    <w:rsid w:val="00124BC5"/>
    <w:rsid w:val="00125671"/>
    <w:rsid w:val="001265CF"/>
    <w:rsid w:val="00130D36"/>
    <w:rsid w:val="00147330"/>
    <w:rsid w:val="001532C6"/>
    <w:rsid w:val="00176CD4"/>
    <w:rsid w:val="001A1499"/>
    <w:rsid w:val="001A4CAF"/>
    <w:rsid w:val="001D0738"/>
    <w:rsid w:val="001D0DF2"/>
    <w:rsid w:val="001D78E6"/>
    <w:rsid w:val="001E209F"/>
    <w:rsid w:val="001F1EDB"/>
    <w:rsid w:val="00202AC9"/>
    <w:rsid w:val="00216D20"/>
    <w:rsid w:val="00222656"/>
    <w:rsid w:val="00235D28"/>
    <w:rsid w:val="00240812"/>
    <w:rsid w:val="00246FB0"/>
    <w:rsid w:val="00255558"/>
    <w:rsid w:val="0026533D"/>
    <w:rsid w:val="00276E20"/>
    <w:rsid w:val="002801F9"/>
    <w:rsid w:val="0028028A"/>
    <w:rsid w:val="002834B7"/>
    <w:rsid w:val="002A434A"/>
    <w:rsid w:val="002C1D00"/>
    <w:rsid w:val="002E2FF5"/>
    <w:rsid w:val="00320F97"/>
    <w:rsid w:val="00323252"/>
    <w:rsid w:val="003607E8"/>
    <w:rsid w:val="003615FB"/>
    <w:rsid w:val="0039301B"/>
    <w:rsid w:val="003B438E"/>
    <w:rsid w:val="003B5466"/>
    <w:rsid w:val="003D544B"/>
    <w:rsid w:val="003E0F2A"/>
    <w:rsid w:val="003E571D"/>
    <w:rsid w:val="003F6A5D"/>
    <w:rsid w:val="00407719"/>
    <w:rsid w:val="00426FC2"/>
    <w:rsid w:val="00432CAC"/>
    <w:rsid w:val="004338A8"/>
    <w:rsid w:val="00437FB6"/>
    <w:rsid w:val="00445698"/>
    <w:rsid w:val="004500DA"/>
    <w:rsid w:val="00470DAE"/>
    <w:rsid w:val="0047293F"/>
    <w:rsid w:val="00474B3C"/>
    <w:rsid w:val="004756B8"/>
    <w:rsid w:val="00491AC0"/>
    <w:rsid w:val="00495414"/>
    <w:rsid w:val="004A0644"/>
    <w:rsid w:val="004A15EB"/>
    <w:rsid w:val="004A1F6B"/>
    <w:rsid w:val="004A545E"/>
    <w:rsid w:val="004B60EE"/>
    <w:rsid w:val="004E47B4"/>
    <w:rsid w:val="004E4E96"/>
    <w:rsid w:val="004E7EDD"/>
    <w:rsid w:val="004F2C12"/>
    <w:rsid w:val="005042CE"/>
    <w:rsid w:val="0050450D"/>
    <w:rsid w:val="0050698F"/>
    <w:rsid w:val="005138AC"/>
    <w:rsid w:val="005262CA"/>
    <w:rsid w:val="005374D2"/>
    <w:rsid w:val="00540672"/>
    <w:rsid w:val="00544D75"/>
    <w:rsid w:val="0058265F"/>
    <w:rsid w:val="00590377"/>
    <w:rsid w:val="005912AD"/>
    <w:rsid w:val="0059338C"/>
    <w:rsid w:val="005A742D"/>
    <w:rsid w:val="005C1D3C"/>
    <w:rsid w:val="005D3D52"/>
    <w:rsid w:val="005D5723"/>
    <w:rsid w:val="005D64F1"/>
    <w:rsid w:val="005E7E4B"/>
    <w:rsid w:val="005F30FB"/>
    <w:rsid w:val="005F4592"/>
    <w:rsid w:val="005F5235"/>
    <w:rsid w:val="0060165B"/>
    <w:rsid w:val="006243B2"/>
    <w:rsid w:val="006253F9"/>
    <w:rsid w:val="00637C6F"/>
    <w:rsid w:val="006428EA"/>
    <w:rsid w:val="00652AA3"/>
    <w:rsid w:val="00657D3D"/>
    <w:rsid w:val="006630CE"/>
    <w:rsid w:val="0067088B"/>
    <w:rsid w:val="00673B49"/>
    <w:rsid w:val="00674649"/>
    <w:rsid w:val="00674AEE"/>
    <w:rsid w:val="006865EF"/>
    <w:rsid w:val="0069345A"/>
    <w:rsid w:val="006A08B2"/>
    <w:rsid w:val="006A4FA8"/>
    <w:rsid w:val="006B2E70"/>
    <w:rsid w:val="006B42C9"/>
    <w:rsid w:val="006B5A05"/>
    <w:rsid w:val="006C2165"/>
    <w:rsid w:val="006E2EB0"/>
    <w:rsid w:val="006E450F"/>
    <w:rsid w:val="006E498B"/>
    <w:rsid w:val="0070569C"/>
    <w:rsid w:val="0071449D"/>
    <w:rsid w:val="0072492E"/>
    <w:rsid w:val="007316C5"/>
    <w:rsid w:val="00740653"/>
    <w:rsid w:val="00746F7E"/>
    <w:rsid w:val="00753EB7"/>
    <w:rsid w:val="00753F6F"/>
    <w:rsid w:val="007569CC"/>
    <w:rsid w:val="007648C5"/>
    <w:rsid w:val="0078285B"/>
    <w:rsid w:val="00792DC7"/>
    <w:rsid w:val="00793D93"/>
    <w:rsid w:val="007966A7"/>
    <w:rsid w:val="007A00E4"/>
    <w:rsid w:val="007A0BB3"/>
    <w:rsid w:val="007A2E15"/>
    <w:rsid w:val="007A7EE8"/>
    <w:rsid w:val="007B5C3D"/>
    <w:rsid w:val="007F34BC"/>
    <w:rsid w:val="008253C5"/>
    <w:rsid w:val="00833663"/>
    <w:rsid w:val="008527B1"/>
    <w:rsid w:val="00862C1C"/>
    <w:rsid w:val="00870B4D"/>
    <w:rsid w:val="00880047"/>
    <w:rsid w:val="00880F4F"/>
    <w:rsid w:val="008A1AED"/>
    <w:rsid w:val="008B2541"/>
    <w:rsid w:val="008D6DA5"/>
    <w:rsid w:val="008D7DC4"/>
    <w:rsid w:val="008E2570"/>
    <w:rsid w:val="008E5E06"/>
    <w:rsid w:val="009129D8"/>
    <w:rsid w:val="0094155D"/>
    <w:rsid w:val="00943C29"/>
    <w:rsid w:val="00945033"/>
    <w:rsid w:val="00951A17"/>
    <w:rsid w:val="00952036"/>
    <w:rsid w:val="009649DB"/>
    <w:rsid w:val="00967A3D"/>
    <w:rsid w:val="00973414"/>
    <w:rsid w:val="00981A96"/>
    <w:rsid w:val="009A032B"/>
    <w:rsid w:val="009A188E"/>
    <w:rsid w:val="009A4B1A"/>
    <w:rsid w:val="009A5069"/>
    <w:rsid w:val="009B0A18"/>
    <w:rsid w:val="009C2185"/>
    <w:rsid w:val="009C56E3"/>
    <w:rsid w:val="009C6F51"/>
    <w:rsid w:val="009D573E"/>
    <w:rsid w:val="009D61FE"/>
    <w:rsid w:val="009E2551"/>
    <w:rsid w:val="009F6DA4"/>
    <w:rsid w:val="00A05FCE"/>
    <w:rsid w:val="00A16711"/>
    <w:rsid w:val="00A17971"/>
    <w:rsid w:val="00A25602"/>
    <w:rsid w:val="00A358A3"/>
    <w:rsid w:val="00A36942"/>
    <w:rsid w:val="00A36CB9"/>
    <w:rsid w:val="00A37487"/>
    <w:rsid w:val="00A37C84"/>
    <w:rsid w:val="00A47F9C"/>
    <w:rsid w:val="00A50C73"/>
    <w:rsid w:val="00A61E50"/>
    <w:rsid w:val="00A66CCE"/>
    <w:rsid w:val="00A759C3"/>
    <w:rsid w:val="00A768FB"/>
    <w:rsid w:val="00A85252"/>
    <w:rsid w:val="00A91D64"/>
    <w:rsid w:val="00A9324A"/>
    <w:rsid w:val="00A96AFE"/>
    <w:rsid w:val="00A97FAB"/>
    <w:rsid w:val="00AA3FA1"/>
    <w:rsid w:val="00AB7042"/>
    <w:rsid w:val="00AC6EEC"/>
    <w:rsid w:val="00AD2AB8"/>
    <w:rsid w:val="00AF49C7"/>
    <w:rsid w:val="00AF7C1B"/>
    <w:rsid w:val="00B1226B"/>
    <w:rsid w:val="00B15390"/>
    <w:rsid w:val="00B24221"/>
    <w:rsid w:val="00B35B5A"/>
    <w:rsid w:val="00B6021D"/>
    <w:rsid w:val="00B7667D"/>
    <w:rsid w:val="00BB059C"/>
    <w:rsid w:val="00BB4843"/>
    <w:rsid w:val="00BC119F"/>
    <w:rsid w:val="00BD1F21"/>
    <w:rsid w:val="00BE703F"/>
    <w:rsid w:val="00BF57D9"/>
    <w:rsid w:val="00BF5BBF"/>
    <w:rsid w:val="00C134A4"/>
    <w:rsid w:val="00C179E1"/>
    <w:rsid w:val="00C252F8"/>
    <w:rsid w:val="00C25C00"/>
    <w:rsid w:val="00C2622B"/>
    <w:rsid w:val="00C40181"/>
    <w:rsid w:val="00C41625"/>
    <w:rsid w:val="00C42BE8"/>
    <w:rsid w:val="00C506F6"/>
    <w:rsid w:val="00C57825"/>
    <w:rsid w:val="00C80C0A"/>
    <w:rsid w:val="00C84D69"/>
    <w:rsid w:val="00CA32EF"/>
    <w:rsid w:val="00CC0E6B"/>
    <w:rsid w:val="00CD3026"/>
    <w:rsid w:val="00D01FB1"/>
    <w:rsid w:val="00D10CE3"/>
    <w:rsid w:val="00D114C2"/>
    <w:rsid w:val="00D12B3F"/>
    <w:rsid w:val="00D14A10"/>
    <w:rsid w:val="00D245C3"/>
    <w:rsid w:val="00D26900"/>
    <w:rsid w:val="00D33B5D"/>
    <w:rsid w:val="00D4084E"/>
    <w:rsid w:val="00D62243"/>
    <w:rsid w:val="00D95704"/>
    <w:rsid w:val="00DA41AE"/>
    <w:rsid w:val="00DA541A"/>
    <w:rsid w:val="00DB226C"/>
    <w:rsid w:val="00DB53FA"/>
    <w:rsid w:val="00DB7C49"/>
    <w:rsid w:val="00DC2A05"/>
    <w:rsid w:val="00DC3FE2"/>
    <w:rsid w:val="00DC53A7"/>
    <w:rsid w:val="00DC7B3D"/>
    <w:rsid w:val="00DD67D6"/>
    <w:rsid w:val="00DE5E8A"/>
    <w:rsid w:val="00DF7FC2"/>
    <w:rsid w:val="00E00A5D"/>
    <w:rsid w:val="00E03A4B"/>
    <w:rsid w:val="00E0493F"/>
    <w:rsid w:val="00E178A1"/>
    <w:rsid w:val="00E239D8"/>
    <w:rsid w:val="00E24992"/>
    <w:rsid w:val="00E303C5"/>
    <w:rsid w:val="00E31FEC"/>
    <w:rsid w:val="00E37F4A"/>
    <w:rsid w:val="00E40FC8"/>
    <w:rsid w:val="00E42C97"/>
    <w:rsid w:val="00E4556B"/>
    <w:rsid w:val="00E569C9"/>
    <w:rsid w:val="00E6272B"/>
    <w:rsid w:val="00E63703"/>
    <w:rsid w:val="00E63F04"/>
    <w:rsid w:val="00E713CC"/>
    <w:rsid w:val="00E74D96"/>
    <w:rsid w:val="00E777F0"/>
    <w:rsid w:val="00E91DBB"/>
    <w:rsid w:val="00E94150"/>
    <w:rsid w:val="00EA2520"/>
    <w:rsid w:val="00EA6EBE"/>
    <w:rsid w:val="00EC06E9"/>
    <w:rsid w:val="00ED04BB"/>
    <w:rsid w:val="00ED62B8"/>
    <w:rsid w:val="00ED7CA1"/>
    <w:rsid w:val="00EE229D"/>
    <w:rsid w:val="00EE6DEE"/>
    <w:rsid w:val="00EF1F75"/>
    <w:rsid w:val="00F11726"/>
    <w:rsid w:val="00F14D80"/>
    <w:rsid w:val="00F259EC"/>
    <w:rsid w:val="00F35D80"/>
    <w:rsid w:val="00F4259B"/>
    <w:rsid w:val="00F45316"/>
    <w:rsid w:val="00F463E7"/>
    <w:rsid w:val="00F566C5"/>
    <w:rsid w:val="00F71332"/>
    <w:rsid w:val="00FA6D5A"/>
    <w:rsid w:val="00FC1462"/>
    <w:rsid w:val="00FC1847"/>
    <w:rsid w:val="00FC1D50"/>
    <w:rsid w:val="00FC50F8"/>
    <w:rsid w:val="00FF2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1EC760-1D11-4619-B2E3-8B610CB7D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3B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53EB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53EB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57D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57D3D"/>
  </w:style>
  <w:style w:type="paragraph" w:styleId="a5">
    <w:name w:val="footer"/>
    <w:basedOn w:val="a"/>
    <w:link w:val="a6"/>
    <w:uiPriority w:val="99"/>
    <w:unhideWhenUsed/>
    <w:rsid w:val="00657D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57D3D"/>
  </w:style>
  <w:style w:type="paragraph" w:styleId="a7">
    <w:name w:val="Balloon Text"/>
    <w:basedOn w:val="a"/>
    <w:link w:val="a8"/>
    <w:uiPriority w:val="99"/>
    <w:semiHidden/>
    <w:unhideWhenUsed/>
    <w:rsid w:val="00D33B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33B5D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432CAC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40719A-C641-4BDB-9D22-D1B4D826A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632</TotalTime>
  <Pages>2</Pages>
  <Words>527</Words>
  <Characters>3005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110</dc:creator>
  <cp:lastModifiedBy>111</cp:lastModifiedBy>
  <cp:revision>74</cp:revision>
  <cp:lastPrinted>2026-04-02T07:57:00Z</cp:lastPrinted>
  <dcterms:created xsi:type="dcterms:W3CDTF">2025-10-14T02:40:00Z</dcterms:created>
  <dcterms:modified xsi:type="dcterms:W3CDTF">2026-04-22T07:08:00Z</dcterms:modified>
</cp:coreProperties>
</file>